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D7D7" w14:textId="77777777" w:rsidR="001B0108" w:rsidRPr="00EB6543" w:rsidRDefault="001B0108" w:rsidP="001B0108">
      <w:pPr>
        <w:tabs>
          <w:tab w:val="right" w:pos="8505"/>
        </w:tabs>
        <w:jc w:val="center"/>
        <w:rPr>
          <w:rFonts w:ascii="Myriad Pro" w:hAnsi="Myriad Pro"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3AEAA220" wp14:editId="565A81DC">
            <wp:extent cx="1054677" cy="1395050"/>
            <wp:effectExtent l="0" t="0" r="0" b="0"/>
            <wp:docPr id="9" name="Picture 9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504" cy="141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316C3" w14:textId="77777777" w:rsidR="001B0108" w:rsidRPr="009A3F91" w:rsidRDefault="001B0108" w:rsidP="001B0108">
      <w:pPr>
        <w:tabs>
          <w:tab w:val="right" w:pos="8505"/>
        </w:tabs>
        <w:jc w:val="center"/>
        <w:rPr>
          <w:rFonts w:ascii="Myriad Pro" w:hAnsi="Myriad Pro" w:cs="Arial"/>
          <w:b/>
          <w:sz w:val="28"/>
          <w:szCs w:val="28"/>
        </w:rPr>
      </w:pPr>
    </w:p>
    <w:p w14:paraId="167D37DF" w14:textId="77777777" w:rsidR="001B0108" w:rsidRPr="004534B9" w:rsidRDefault="001B0108" w:rsidP="001B0108">
      <w:pPr>
        <w:tabs>
          <w:tab w:val="right" w:pos="8505"/>
        </w:tabs>
        <w:jc w:val="center"/>
        <w:rPr>
          <w:rFonts w:ascii="Arial" w:hAnsi="Arial" w:cs="Arial"/>
          <w:b/>
          <w:sz w:val="32"/>
          <w:szCs w:val="32"/>
        </w:rPr>
      </w:pPr>
    </w:p>
    <w:p w14:paraId="5CD5113E" w14:textId="77777777" w:rsidR="001B0108" w:rsidRDefault="001B0108" w:rsidP="001B0108">
      <w:pPr>
        <w:tabs>
          <w:tab w:val="right" w:pos="8505"/>
        </w:tabs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Semester </w:t>
      </w:r>
      <w:r w:rsidRPr="008D0A7F">
        <w:rPr>
          <w:rFonts w:ascii="Arial" w:hAnsi="Arial" w:cs="Arial"/>
          <w:sz w:val="32"/>
          <w:szCs w:val="32"/>
        </w:rPr>
        <w:t>2 examination, 2021</w:t>
      </w:r>
    </w:p>
    <w:p w14:paraId="7931E835" w14:textId="469E9E47" w:rsidR="00F06578" w:rsidRPr="004534B9" w:rsidRDefault="00F06578" w:rsidP="001B0108">
      <w:pPr>
        <w:tabs>
          <w:tab w:val="right" w:pos="8505"/>
        </w:tabs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(ADAPTED TO NEW COURSE)</w:t>
      </w:r>
    </w:p>
    <w:p w14:paraId="7503704E" w14:textId="77777777" w:rsidR="001B0108" w:rsidRPr="004534B9" w:rsidRDefault="001B0108" w:rsidP="001B0108">
      <w:pPr>
        <w:tabs>
          <w:tab w:val="right" w:pos="8505"/>
        </w:tabs>
        <w:jc w:val="right"/>
        <w:rPr>
          <w:rFonts w:ascii="Arial" w:hAnsi="Arial" w:cs="Arial"/>
          <w:sz w:val="32"/>
          <w:szCs w:val="32"/>
        </w:rPr>
      </w:pPr>
    </w:p>
    <w:p w14:paraId="1FF8590C" w14:textId="77777777" w:rsidR="001B0108" w:rsidRPr="004534B9" w:rsidRDefault="001B0108" w:rsidP="001B0108">
      <w:pPr>
        <w:tabs>
          <w:tab w:val="right" w:pos="8505"/>
        </w:tabs>
        <w:jc w:val="right"/>
        <w:rPr>
          <w:rFonts w:ascii="Arial" w:hAnsi="Arial" w:cs="Arial"/>
          <w:sz w:val="32"/>
          <w:szCs w:val="32"/>
        </w:rPr>
      </w:pPr>
      <w:r w:rsidRPr="004534B9">
        <w:rPr>
          <w:rFonts w:ascii="Arial" w:hAnsi="Arial" w:cs="Arial"/>
          <w:sz w:val="32"/>
          <w:szCs w:val="32"/>
        </w:rPr>
        <w:t>Question/Answer Booklet</w:t>
      </w:r>
    </w:p>
    <w:p w14:paraId="157CECD1" w14:textId="77777777" w:rsidR="001B0108" w:rsidRPr="004534B9" w:rsidRDefault="001B0108" w:rsidP="001B0108">
      <w:pPr>
        <w:tabs>
          <w:tab w:val="right" w:pos="8505"/>
        </w:tabs>
        <w:rPr>
          <w:rFonts w:ascii="Arial" w:hAnsi="Arial" w:cs="Arial"/>
          <w:b/>
          <w:sz w:val="32"/>
          <w:szCs w:val="32"/>
        </w:rPr>
      </w:pPr>
    </w:p>
    <w:p w14:paraId="7495BE07" w14:textId="735876D5" w:rsidR="001B0108" w:rsidRPr="004534B9" w:rsidRDefault="001B0108" w:rsidP="001B0108">
      <w:pPr>
        <w:tabs>
          <w:tab w:val="right" w:pos="8505"/>
        </w:tabs>
        <w:rPr>
          <w:rFonts w:ascii="Arial" w:hAnsi="Arial" w:cs="Arial"/>
          <w:b/>
          <w:sz w:val="32"/>
          <w:szCs w:val="32"/>
        </w:rPr>
      </w:pPr>
    </w:p>
    <w:p w14:paraId="2FA803E9" w14:textId="6A63E96F" w:rsidR="001B0108" w:rsidRPr="004534B9" w:rsidRDefault="001B0108" w:rsidP="001B0108">
      <w:pPr>
        <w:tabs>
          <w:tab w:val="right" w:pos="8505"/>
        </w:tabs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ATAR</w:t>
      </w:r>
      <w:r w:rsidRPr="004534B9">
        <w:rPr>
          <w:rFonts w:ascii="Arial" w:hAnsi="Arial" w:cs="Arial"/>
          <w:b/>
          <w:sz w:val="40"/>
          <w:szCs w:val="40"/>
        </w:rPr>
        <w:t xml:space="preserve"> </w:t>
      </w:r>
    </w:p>
    <w:p w14:paraId="5BAAD4BD" w14:textId="77777777" w:rsidR="001B0108" w:rsidRDefault="001B0108" w:rsidP="001B0108">
      <w:pPr>
        <w:tabs>
          <w:tab w:val="right" w:pos="8505"/>
        </w:tabs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ECONOMICS</w:t>
      </w:r>
    </w:p>
    <w:p w14:paraId="43B0415C" w14:textId="10B34673" w:rsidR="001B0108" w:rsidRDefault="001B0108" w:rsidP="001B0108">
      <w:pPr>
        <w:tabs>
          <w:tab w:val="right" w:pos="8505"/>
        </w:tabs>
        <w:rPr>
          <w:rFonts w:ascii="Arial" w:hAnsi="Arial" w:cs="Arial"/>
          <w:b/>
          <w:sz w:val="36"/>
          <w:szCs w:val="36"/>
        </w:rPr>
      </w:pPr>
      <w:r w:rsidRPr="00CA4E2F">
        <w:rPr>
          <w:rFonts w:ascii="Arial" w:hAnsi="Arial" w:cs="Arial"/>
          <w:b/>
          <w:sz w:val="36"/>
          <w:szCs w:val="36"/>
        </w:rPr>
        <w:t xml:space="preserve">Year </w:t>
      </w:r>
      <w:r w:rsidRPr="008D0A7F">
        <w:rPr>
          <w:rFonts w:ascii="Arial" w:hAnsi="Arial" w:cs="Arial"/>
          <w:b/>
          <w:sz w:val="36"/>
          <w:szCs w:val="36"/>
        </w:rPr>
        <w:t>1</w:t>
      </w:r>
      <w:r>
        <w:rPr>
          <w:rFonts w:ascii="Arial" w:hAnsi="Arial" w:cs="Arial"/>
          <w:b/>
          <w:sz w:val="36"/>
          <w:szCs w:val="36"/>
        </w:rPr>
        <w:t>1</w:t>
      </w:r>
    </w:p>
    <w:p w14:paraId="4940EEDF" w14:textId="62900170" w:rsidR="00765ECB" w:rsidRPr="00CA4E2F" w:rsidRDefault="00765ECB" w:rsidP="001B0108">
      <w:pPr>
        <w:tabs>
          <w:tab w:val="right" w:pos="8505"/>
        </w:tabs>
        <w:rPr>
          <w:rFonts w:ascii="Arial" w:hAnsi="Arial" w:cs="Arial"/>
          <w:b/>
          <w:sz w:val="36"/>
          <w:szCs w:val="36"/>
        </w:rPr>
      </w:pPr>
    </w:p>
    <w:p w14:paraId="5BC83312" w14:textId="77777777" w:rsidR="001B0108" w:rsidRPr="004534B9" w:rsidRDefault="001B0108" w:rsidP="001B0108">
      <w:pPr>
        <w:spacing w:before="24"/>
        <w:ind w:right="-20"/>
        <w:rPr>
          <w:rFonts w:ascii="Arial" w:eastAsia="Arial" w:hAnsi="Arial" w:cs="Arial"/>
          <w:color w:val="231F20"/>
          <w:spacing w:val="-5"/>
          <w:sz w:val="28"/>
          <w:szCs w:val="28"/>
        </w:rPr>
      </w:pPr>
    </w:p>
    <w:p w14:paraId="2A5C32C6" w14:textId="77777777" w:rsidR="001B0108" w:rsidRDefault="001B0108" w:rsidP="001B0108">
      <w:pPr>
        <w:spacing w:before="24"/>
        <w:ind w:right="-20"/>
        <w:jc w:val="right"/>
        <w:rPr>
          <w:rFonts w:ascii="Arial" w:eastAsia="Arial" w:hAnsi="Arial" w:cs="Arial"/>
          <w:color w:val="231F20"/>
          <w:spacing w:val="-5"/>
        </w:rPr>
      </w:pPr>
    </w:p>
    <w:p w14:paraId="2E14ABB9" w14:textId="77777777" w:rsidR="001B0108" w:rsidRDefault="001B0108" w:rsidP="001B0108">
      <w:pPr>
        <w:spacing w:before="24"/>
        <w:ind w:right="-20"/>
        <w:jc w:val="right"/>
        <w:rPr>
          <w:rFonts w:ascii="Arial" w:eastAsia="Arial" w:hAnsi="Arial" w:cs="Arial"/>
          <w:color w:val="231F20"/>
          <w:spacing w:val="-5"/>
        </w:rPr>
      </w:pPr>
    </w:p>
    <w:p w14:paraId="6A0CB138" w14:textId="77777777" w:rsidR="001B0108" w:rsidRPr="004534B9" w:rsidRDefault="001B0108" w:rsidP="001B0108">
      <w:pPr>
        <w:spacing w:before="24"/>
        <w:ind w:right="-20"/>
        <w:jc w:val="right"/>
        <w:rPr>
          <w:rFonts w:ascii="Arial" w:eastAsia="Arial" w:hAnsi="Arial" w:cs="Arial"/>
          <w:color w:val="231F20"/>
          <w:spacing w:val="-5"/>
        </w:rPr>
      </w:pPr>
      <w:r w:rsidRPr="00CA4E2F">
        <w:rPr>
          <w:rFonts w:ascii="Arial" w:eastAsia="Arial" w:hAnsi="Arial" w:cs="Arial"/>
          <w:color w:val="231F20"/>
          <w:spacing w:val="-5"/>
          <w:sz w:val="28"/>
          <w:szCs w:val="28"/>
        </w:rPr>
        <w:t>Student Name</w:t>
      </w:r>
      <w:r w:rsidRPr="004534B9">
        <w:rPr>
          <w:rFonts w:ascii="Arial" w:eastAsia="Arial" w:hAnsi="Arial" w:cs="Arial"/>
          <w:color w:val="231F20"/>
          <w:spacing w:val="-5"/>
        </w:rPr>
        <w:t>: _____________________________________________</w:t>
      </w:r>
    </w:p>
    <w:p w14:paraId="03F7A975" w14:textId="77777777" w:rsidR="001B0108" w:rsidRPr="004534B9" w:rsidRDefault="001B0108" w:rsidP="001B0108">
      <w:pPr>
        <w:spacing w:before="24"/>
        <w:ind w:right="-20"/>
        <w:rPr>
          <w:rFonts w:ascii="Arial" w:eastAsia="Arial" w:hAnsi="Arial" w:cs="Arial"/>
          <w:color w:val="231F20"/>
          <w:spacing w:val="-5"/>
          <w:sz w:val="28"/>
          <w:szCs w:val="28"/>
        </w:rPr>
      </w:pPr>
    </w:p>
    <w:p w14:paraId="4F2CA77F" w14:textId="77777777" w:rsidR="001B0108" w:rsidRPr="00A13B58" w:rsidRDefault="001B0108" w:rsidP="001B0108">
      <w:pPr>
        <w:spacing w:before="24"/>
        <w:ind w:right="-20"/>
        <w:rPr>
          <w:rFonts w:ascii="Arial" w:eastAsia="Arial" w:hAnsi="Arial" w:cs="Arial"/>
          <w:b/>
          <w:bCs/>
          <w:sz w:val="28"/>
          <w:szCs w:val="28"/>
        </w:rPr>
      </w:pPr>
      <w:r w:rsidRPr="00A13B58">
        <w:rPr>
          <w:rFonts w:ascii="Arial" w:eastAsia="Arial" w:hAnsi="Arial" w:cs="Arial"/>
          <w:b/>
          <w:bCs/>
          <w:color w:val="231F20"/>
          <w:spacing w:val="-5"/>
          <w:sz w:val="28"/>
          <w:szCs w:val="28"/>
        </w:rPr>
        <w:t>T</w:t>
      </w:r>
      <w:r w:rsidRPr="00A13B58">
        <w:rPr>
          <w:rFonts w:ascii="Arial" w:eastAsia="Arial" w:hAnsi="Arial" w:cs="Arial"/>
          <w:b/>
          <w:bCs/>
          <w:color w:val="231F20"/>
          <w:sz w:val="28"/>
          <w:szCs w:val="28"/>
        </w:rPr>
        <w:t>ime</w:t>
      </w:r>
      <w:r w:rsidRPr="00A13B58">
        <w:rPr>
          <w:rFonts w:ascii="Arial" w:eastAsia="Arial" w:hAnsi="Arial" w:cs="Arial"/>
          <w:b/>
          <w:bCs/>
          <w:color w:val="231F20"/>
          <w:spacing w:val="27"/>
          <w:sz w:val="28"/>
          <w:szCs w:val="28"/>
        </w:rPr>
        <w:t xml:space="preserve"> </w:t>
      </w:r>
      <w:r w:rsidRPr="00A13B58">
        <w:rPr>
          <w:rFonts w:ascii="Arial" w:eastAsia="Arial" w:hAnsi="Arial" w:cs="Arial"/>
          <w:b/>
          <w:bCs/>
          <w:color w:val="231F20"/>
          <w:sz w:val="28"/>
          <w:szCs w:val="28"/>
        </w:rPr>
        <w:t>allowed</w:t>
      </w:r>
      <w:r w:rsidRPr="00A13B58">
        <w:rPr>
          <w:rFonts w:ascii="Arial" w:eastAsia="Arial" w:hAnsi="Arial" w:cs="Arial"/>
          <w:b/>
          <w:bCs/>
          <w:color w:val="231F20"/>
          <w:spacing w:val="76"/>
          <w:sz w:val="28"/>
          <w:szCs w:val="28"/>
        </w:rPr>
        <w:t xml:space="preserve"> </w:t>
      </w:r>
      <w:r w:rsidRPr="00A13B58">
        <w:rPr>
          <w:rFonts w:ascii="Arial" w:eastAsia="Arial" w:hAnsi="Arial" w:cs="Arial"/>
          <w:b/>
          <w:bCs/>
          <w:color w:val="231F20"/>
          <w:sz w:val="28"/>
          <w:szCs w:val="28"/>
        </w:rPr>
        <w:t>for</w:t>
      </w:r>
      <w:r w:rsidRPr="00A13B58">
        <w:rPr>
          <w:rFonts w:ascii="Arial" w:eastAsia="Arial" w:hAnsi="Arial" w:cs="Arial"/>
          <w:b/>
          <w:bCs/>
          <w:color w:val="231F20"/>
          <w:spacing w:val="46"/>
          <w:sz w:val="28"/>
          <w:szCs w:val="28"/>
        </w:rPr>
        <w:t xml:space="preserve"> </w:t>
      </w:r>
      <w:r w:rsidRPr="00A13B58">
        <w:rPr>
          <w:rFonts w:ascii="Arial" w:eastAsia="Arial" w:hAnsi="Arial" w:cs="Arial"/>
          <w:b/>
          <w:bCs/>
          <w:color w:val="231F20"/>
          <w:sz w:val="28"/>
          <w:szCs w:val="28"/>
        </w:rPr>
        <w:t>this</w:t>
      </w:r>
      <w:r w:rsidRPr="00A13B58">
        <w:rPr>
          <w:rFonts w:ascii="Arial" w:eastAsia="Arial" w:hAnsi="Arial" w:cs="Arial"/>
          <w:b/>
          <w:bCs/>
          <w:color w:val="231F20"/>
          <w:spacing w:val="61"/>
          <w:sz w:val="28"/>
          <w:szCs w:val="28"/>
        </w:rPr>
        <w:t xml:space="preserve"> </w:t>
      </w:r>
      <w:proofErr w:type="gramStart"/>
      <w:r w:rsidRPr="00A13B58">
        <w:rPr>
          <w:rFonts w:ascii="Arial" w:eastAsia="Arial" w:hAnsi="Arial" w:cs="Arial"/>
          <w:b/>
          <w:bCs/>
          <w:color w:val="231F20"/>
          <w:w w:val="106"/>
          <w:sz w:val="28"/>
          <w:szCs w:val="28"/>
        </w:rPr>
        <w:t>paper</w:t>
      </w:r>
      <w:proofErr w:type="gramEnd"/>
    </w:p>
    <w:p w14:paraId="7F22A39A" w14:textId="77777777" w:rsidR="001B0108" w:rsidRPr="004534B9" w:rsidRDefault="001B0108" w:rsidP="001B0108">
      <w:pPr>
        <w:tabs>
          <w:tab w:val="left" w:pos="5420"/>
        </w:tabs>
        <w:spacing w:line="251" w:lineRule="exact"/>
        <w:ind w:right="-20"/>
        <w:rPr>
          <w:rFonts w:ascii="Arial" w:eastAsia="Arial" w:hAnsi="Arial" w:cs="Arial"/>
        </w:rPr>
      </w:pPr>
      <w:r w:rsidRPr="004534B9">
        <w:rPr>
          <w:rFonts w:ascii="Arial" w:eastAsia="Arial" w:hAnsi="Arial" w:cs="Arial"/>
          <w:color w:val="231F20"/>
        </w:rPr>
        <w:t>Reading time before commencing work:</w:t>
      </w:r>
      <w:r w:rsidRPr="004534B9">
        <w:rPr>
          <w:rFonts w:ascii="Arial" w:eastAsia="Arial" w:hAnsi="Arial" w:cs="Arial"/>
          <w:color w:val="231F20"/>
        </w:rPr>
        <w:tab/>
        <w:t xml:space="preserve">ten </w:t>
      </w:r>
      <w:proofErr w:type="gramStart"/>
      <w:r w:rsidRPr="004534B9">
        <w:rPr>
          <w:rFonts w:ascii="Arial" w:eastAsia="Arial" w:hAnsi="Arial" w:cs="Arial"/>
          <w:color w:val="231F20"/>
        </w:rPr>
        <w:t>minutes</w:t>
      </w:r>
      <w:proofErr w:type="gramEnd"/>
    </w:p>
    <w:p w14:paraId="6EEB3D6F" w14:textId="77777777" w:rsidR="001B0108" w:rsidRPr="004534B9" w:rsidRDefault="001B0108" w:rsidP="001B0108">
      <w:pPr>
        <w:tabs>
          <w:tab w:val="left" w:pos="5420"/>
        </w:tabs>
        <w:spacing w:before="11" w:line="248" w:lineRule="exact"/>
        <w:ind w:right="-20"/>
        <w:rPr>
          <w:rFonts w:ascii="Arial" w:eastAsia="Arial" w:hAnsi="Arial" w:cs="Arial"/>
          <w:color w:val="231F20"/>
          <w:position w:val="-1"/>
        </w:rPr>
      </w:pPr>
      <w:r w:rsidRPr="004534B9">
        <w:rPr>
          <w:rFonts w:ascii="Arial" w:eastAsia="Arial" w:hAnsi="Arial" w:cs="Arial"/>
          <w:color w:val="231F20"/>
          <w:spacing w:val="-4"/>
          <w:position w:val="-1"/>
        </w:rPr>
        <w:t>W</w:t>
      </w:r>
      <w:r w:rsidRPr="004534B9">
        <w:rPr>
          <w:rFonts w:ascii="Arial" w:eastAsia="Arial" w:hAnsi="Arial" w:cs="Arial"/>
          <w:color w:val="231F20"/>
          <w:position w:val="-1"/>
        </w:rPr>
        <w:t>orking time for paper:</w:t>
      </w:r>
      <w:r w:rsidRPr="004534B9">
        <w:rPr>
          <w:rFonts w:ascii="Arial" w:eastAsia="Arial" w:hAnsi="Arial" w:cs="Arial"/>
          <w:color w:val="231F20"/>
          <w:position w:val="-1"/>
        </w:rPr>
        <w:tab/>
      </w:r>
      <w:r w:rsidRPr="008D0A7F">
        <w:rPr>
          <w:rFonts w:ascii="Arial" w:eastAsia="Arial" w:hAnsi="Arial" w:cs="Arial"/>
          <w:color w:val="231F20"/>
          <w:position w:val="-1"/>
        </w:rPr>
        <w:t>three hours</w:t>
      </w:r>
    </w:p>
    <w:p w14:paraId="51A0BA24" w14:textId="77777777" w:rsidR="001B0108" w:rsidRPr="004534B9" w:rsidRDefault="001B0108" w:rsidP="001B0108">
      <w:pPr>
        <w:tabs>
          <w:tab w:val="left" w:pos="5420"/>
        </w:tabs>
        <w:spacing w:before="11" w:line="248" w:lineRule="exact"/>
        <w:ind w:right="-20"/>
        <w:rPr>
          <w:rFonts w:ascii="Arial" w:eastAsia="Arial" w:hAnsi="Arial" w:cs="Arial"/>
          <w:color w:val="231F20"/>
          <w:position w:val="-1"/>
          <w:sz w:val="22"/>
          <w:szCs w:val="22"/>
        </w:rPr>
      </w:pPr>
    </w:p>
    <w:p w14:paraId="1E11E9CC" w14:textId="77777777" w:rsidR="001B0108" w:rsidRPr="00A13B58" w:rsidRDefault="001B0108" w:rsidP="001B0108">
      <w:pPr>
        <w:spacing w:before="24"/>
        <w:ind w:right="-82"/>
        <w:jc w:val="both"/>
        <w:rPr>
          <w:rFonts w:ascii="Arial" w:eastAsia="Arial" w:hAnsi="Arial" w:cs="Arial"/>
          <w:b/>
          <w:bCs/>
          <w:sz w:val="28"/>
          <w:szCs w:val="28"/>
        </w:rPr>
      </w:pPr>
      <w:r w:rsidRPr="00A13B58">
        <w:rPr>
          <w:rFonts w:ascii="Arial" w:eastAsia="Arial" w:hAnsi="Arial" w:cs="Arial"/>
          <w:b/>
          <w:bCs/>
          <w:color w:val="231F20"/>
          <w:sz w:val="28"/>
          <w:szCs w:val="28"/>
        </w:rPr>
        <w:t>Materials</w:t>
      </w:r>
      <w:r w:rsidRPr="00A13B58">
        <w:rPr>
          <w:rFonts w:ascii="Arial" w:eastAsia="Arial" w:hAnsi="Arial" w:cs="Arial"/>
          <w:b/>
          <w:bCs/>
          <w:color w:val="231F20"/>
          <w:spacing w:val="68"/>
          <w:sz w:val="28"/>
          <w:szCs w:val="28"/>
        </w:rPr>
        <w:t xml:space="preserve"> </w:t>
      </w:r>
      <w:r w:rsidRPr="00A13B58">
        <w:rPr>
          <w:rFonts w:ascii="Arial" w:eastAsia="Arial" w:hAnsi="Arial" w:cs="Arial"/>
          <w:b/>
          <w:bCs/>
          <w:color w:val="231F20"/>
          <w:w w:val="107"/>
          <w:sz w:val="28"/>
          <w:szCs w:val="28"/>
        </w:rPr>
        <w:t>required/recommended</w:t>
      </w:r>
      <w:r w:rsidRPr="00A13B58">
        <w:rPr>
          <w:rFonts w:ascii="Arial" w:eastAsia="Arial" w:hAnsi="Arial" w:cs="Arial"/>
          <w:b/>
          <w:bCs/>
          <w:color w:val="231F20"/>
          <w:spacing w:val="-5"/>
          <w:w w:val="107"/>
          <w:sz w:val="28"/>
          <w:szCs w:val="28"/>
        </w:rPr>
        <w:t xml:space="preserve"> </w:t>
      </w:r>
      <w:r w:rsidRPr="00A13B58">
        <w:rPr>
          <w:rFonts w:ascii="Arial" w:eastAsia="Arial" w:hAnsi="Arial" w:cs="Arial"/>
          <w:b/>
          <w:bCs/>
          <w:color w:val="231F20"/>
          <w:sz w:val="28"/>
          <w:szCs w:val="28"/>
        </w:rPr>
        <w:t>for</w:t>
      </w:r>
      <w:r w:rsidRPr="00A13B58">
        <w:rPr>
          <w:rFonts w:ascii="Arial" w:eastAsia="Arial" w:hAnsi="Arial" w:cs="Arial"/>
          <w:b/>
          <w:bCs/>
          <w:color w:val="231F20"/>
          <w:spacing w:val="46"/>
          <w:sz w:val="28"/>
          <w:szCs w:val="28"/>
        </w:rPr>
        <w:t xml:space="preserve"> </w:t>
      </w:r>
      <w:r w:rsidRPr="00A13B58">
        <w:rPr>
          <w:rFonts w:ascii="Arial" w:eastAsia="Arial" w:hAnsi="Arial" w:cs="Arial"/>
          <w:b/>
          <w:bCs/>
          <w:color w:val="231F20"/>
          <w:sz w:val="28"/>
          <w:szCs w:val="28"/>
        </w:rPr>
        <w:t>this</w:t>
      </w:r>
      <w:r w:rsidRPr="00A13B58">
        <w:rPr>
          <w:rFonts w:ascii="Arial" w:eastAsia="Arial" w:hAnsi="Arial" w:cs="Arial"/>
          <w:b/>
          <w:bCs/>
          <w:color w:val="231F20"/>
          <w:spacing w:val="61"/>
          <w:sz w:val="28"/>
          <w:szCs w:val="28"/>
        </w:rPr>
        <w:t xml:space="preserve"> </w:t>
      </w:r>
      <w:proofErr w:type="gramStart"/>
      <w:r w:rsidRPr="00A13B58">
        <w:rPr>
          <w:rFonts w:ascii="Arial" w:eastAsia="Arial" w:hAnsi="Arial" w:cs="Arial"/>
          <w:b/>
          <w:bCs/>
          <w:color w:val="231F20"/>
          <w:w w:val="106"/>
          <w:sz w:val="28"/>
          <w:szCs w:val="28"/>
        </w:rPr>
        <w:t>paper</w:t>
      </w:r>
      <w:proofErr w:type="gramEnd"/>
    </w:p>
    <w:p w14:paraId="3042EE1C" w14:textId="77777777" w:rsidR="001B0108" w:rsidRDefault="001B0108" w:rsidP="001B0108">
      <w:pPr>
        <w:spacing w:line="251" w:lineRule="exact"/>
        <w:ind w:right="-20"/>
        <w:rPr>
          <w:rFonts w:ascii="Arial" w:eastAsia="Arial" w:hAnsi="Arial" w:cs="Arial"/>
          <w:color w:val="231F20"/>
          <w:spacing w:val="-8"/>
        </w:rPr>
      </w:pPr>
    </w:p>
    <w:p w14:paraId="12B56817" w14:textId="77777777" w:rsidR="001B0108" w:rsidRPr="004534B9" w:rsidRDefault="001B0108" w:rsidP="001B0108">
      <w:pPr>
        <w:spacing w:line="251" w:lineRule="exact"/>
        <w:ind w:right="-20"/>
        <w:rPr>
          <w:rFonts w:ascii="Arial" w:eastAsia="Arial" w:hAnsi="Arial" w:cs="Arial"/>
        </w:rPr>
      </w:pPr>
      <w:r w:rsidRPr="004534B9">
        <w:rPr>
          <w:rFonts w:ascii="Arial" w:eastAsia="Arial" w:hAnsi="Arial" w:cs="Arial"/>
          <w:color w:val="231F20"/>
          <w:spacing w:val="-8"/>
        </w:rPr>
        <w:t>T</w:t>
      </w:r>
      <w:r w:rsidRPr="004534B9">
        <w:rPr>
          <w:rFonts w:ascii="Arial" w:eastAsia="Arial" w:hAnsi="Arial" w:cs="Arial"/>
          <w:color w:val="231F20"/>
        </w:rPr>
        <w:t>o</w:t>
      </w:r>
      <w:r w:rsidRPr="004534B9">
        <w:rPr>
          <w:rFonts w:ascii="Arial" w:eastAsia="Arial" w:hAnsi="Arial" w:cs="Arial"/>
          <w:color w:val="231F20"/>
          <w:spacing w:val="11"/>
        </w:rPr>
        <w:t xml:space="preserve"> </w:t>
      </w:r>
      <w:r w:rsidRPr="004534B9">
        <w:rPr>
          <w:rFonts w:ascii="Arial" w:eastAsia="Arial" w:hAnsi="Arial" w:cs="Arial"/>
          <w:color w:val="231F20"/>
        </w:rPr>
        <w:t>be</w:t>
      </w:r>
      <w:r w:rsidRPr="004534B9">
        <w:rPr>
          <w:rFonts w:ascii="Arial" w:eastAsia="Arial" w:hAnsi="Arial" w:cs="Arial"/>
          <w:color w:val="231F20"/>
          <w:spacing w:val="10"/>
        </w:rPr>
        <w:t xml:space="preserve"> </w:t>
      </w:r>
      <w:r w:rsidRPr="004534B9">
        <w:rPr>
          <w:rFonts w:ascii="Arial" w:eastAsia="Arial" w:hAnsi="Arial" w:cs="Arial"/>
          <w:color w:val="231F20"/>
          <w:w w:val="110"/>
        </w:rPr>
        <w:t>provided</w:t>
      </w:r>
      <w:r w:rsidRPr="004534B9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4534B9">
        <w:rPr>
          <w:rFonts w:ascii="Arial" w:eastAsia="Arial" w:hAnsi="Arial" w:cs="Arial"/>
          <w:color w:val="231F20"/>
        </w:rPr>
        <w:t>by</w:t>
      </w:r>
      <w:r w:rsidRPr="004534B9">
        <w:rPr>
          <w:rFonts w:ascii="Arial" w:eastAsia="Arial" w:hAnsi="Arial" w:cs="Arial"/>
          <w:color w:val="231F20"/>
          <w:spacing w:val="23"/>
        </w:rPr>
        <w:t xml:space="preserve"> </w:t>
      </w:r>
      <w:r w:rsidRPr="004534B9">
        <w:rPr>
          <w:rFonts w:ascii="Arial" w:eastAsia="Arial" w:hAnsi="Arial" w:cs="Arial"/>
          <w:color w:val="231F20"/>
        </w:rPr>
        <w:t>the</w:t>
      </w:r>
      <w:r w:rsidRPr="004534B9">
        <w:rPr>
          <w:rFonts w:ascii="Arial" w:eastAsia="Arial" w:hAnsi="Arial" w:cs="Arial"/>
          <w:color w:val="231F20"/>
          <w:spacing w:val="21"/>
        </w:rPr>
        <w:t xml:space="preserve"> </w:t>
      </w:r>
      <w:r w:rsidRPr="004534B9">
        <w:rPr>
          <w:rFonts w:ascii="Arial" w:eastAsia="Arial" w:hAnsi="Arial" w:cs="Arial"/>
          <w:color w:val="231F20"/>
          <w:w w:val="110"/>
        </w:rPr>
        <w:t>supervisor</w:t>
      </w:r>
    </w:p>
    <w:p w14:paraId="5466EB82" w14:textId="77777777" w:rsidR="001B0108" w:rsidRPr="008D0A7F" w:rsidRDefault="001B0108" w:rsidP="001B0108">
      <w:pPr>
        <w:spacing w:before="11" w:line="250" w:lineRule="auto"/>
        <w:ind w:right="3266"/>
        <w:jc w:val="both"/>
        <w:rPr>
          <w:rFonts w:ascii="Arial" w:eastAsia="Arial" w:hAnsi="Arial" w:cs="Arial"/>
          <w:color w:val="231F20"/>
        </w:rPr>
      </w:pPr>
      <w:r w:rsidRPr="008D0A7F">
        <w:rPr>
          <w:rFonts w:ascii="Arial" w:eastAsia="Arial" w:hAnsi="Arial" w:cs="Arial"/>
          <w:color w:val="231F20"/>
        </w:rPr>
        <w:t xml:space="preserve">This Question/Answer Booklet </w:t>
      </w:r>
    </w:p>
    <w:p w14:paraId="0B65BA10" w14:textId="79CDEAA3" w:rsidR="001B0108" w:rsidRDefault="001B0108" w:rsidP="001B0108">
      <w:pPr>
        <w:spacing w:before="11" w:line="250" w:lineRule="auto"/>
        <w:ind w:right="3266"/>
        <w:jc w:val="both"/>
        <w:rPr>
          <w:rFonts w:ascii="Arial" w:eastAsia="Arial" w:hAnsi="Arial" w:cs="Arial"/>
          <w:color w:val="231F20"/>
        </w:rPr>
      </w:pPr>
      <w:r w:rsidRPr="008D0A7F">
        <w:rPr>
          <w:rFonts w:ascii="Arial" w:eastAsia="Arial" w:hAnsi="Arial" w:cs="Arial"/>
          <w:color w:val="231F20"/>
        </w:rPr>
        <w:t>Multiple-choice</w:t>
      </w:r>
      <w:r w:rsidRPr="008D0A7F">
        <w:rPr>
          <w:rFonts w:ascii="Arial" w:eastAsia="Arial" w:hAnsi="Arial" w:cs="Arial"/>
          <w:color w:val="231F20"/>
          <w:spacing w:val="-12"/>
        </w:rPr>
        <w:t xml:space="preserve"> </w:t>
      </w:r>
      <w:r w:rsidRPr="008D0A7F">
        <w:rPr>
          <w:rFonts w:ascii="Arial" w:eastAsia="Arial" w:hAnsi="Arial" w:cs="Arial"/>
          <w:color w:val="231F20"/>
        </w:rPr>
        <w:t xml:space="preserve">Answer Sheet </w:t>
      </w:r>
    </w:p>
    <w:p w14:paraId="6BAF78B5" w14:textId="358A9D44" w:rsidR="00B4169F" w:rsidRPr="008D0A7F" w:rsidRDefault="00B4169F" w:rsidP="001B0108">
      <w:pPr>
        <w:spacing w:before="11" w:line="250" w:lineRule="auto"/>
        <w:ind w:right="3266"/>
        <w:jc w:val="both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 xml:space="preserve">Two </w:t>
      </w:r>
      <w:r w:rsidR="00D4342A">
        <w:rPr>
          <w:rFonts w:ascii="Arial" w:eastAsia="Arial" w:hAnsi="Arial" w:cs="Arial"/>
          <w:color w:val="231F20"/>
        </w:rPr>
        <w:t xml:space="preserve">(green) </w:t>
      </w:r>
      <w:r w:rsidR="005B3259">
        <w:rPr>
          <w:rFonts w:ascii="Arial" w:eastAsia="Arial" w:hAnsi="Arial" w:cs="Arial"/>
          <w:color w:val="231F20"/>
        </w:rPr>
        <w:t>Answer</w:t>
      </w:r>
      <w:r>
        <w:rPr>
          <w:rFonts w:ascii="Arial" w:eastAsia="Arial" w:hAnsi="Arial" w:cs="Arial"/>
          <w:color w:val="231F20"/>
        </w:rPr>
        <w:t xml:space="preserve"> booklets</w:t>
      </w:r>
    </w:p>
    <w:p w14:paraId="589FB780" w14:textId="77777777" w:rsidR="001B0108" w:rsidRPr="008D0A7F" w:rsidRDefault="001B0108" w:rsidP="001B0108">
      <w:pPr>
        <w:spacing w:before="32"/>
        <w:ind w:left="1304" w:right="-20"/>
        <w:rPr>
          <w:rFonts w:ascii="Arial" w:hAnsi="Arial" w:cs="Arial"/>
          <w:sz w:val="13"/>
          <w:szCs w:val="13"/>
        </w:rPr>
      </w:pPr>
    </w:p>
    <w:p w14:paraId="024F927B" w14:textId="77777777" w:rsidR="001B0108" w:rsidRPr="008D0A7F" w:rsidRDefault="001B0108" w:rsidP="001B0108">
      <w:pPr>
        <w:spacing w:before="32"/>
        <w:ind w:left="1304" w:right="-20"/>
        <w:rPr>
          <w:rFonts w:ascii="Arial" w:hAnsi="Arial" w:cs="Arial"/>
          <w:sz w:val="13"/>
          <w:szCs w:val="13"/>
        </w:rPr>
      </w:pPr>
    </w:p>
    <w:p w14:paraId="41B31827" w14:textId="77777777" w:rsidR="001B0108" w:rsidRPr="008D0A7F" w:rsidRDefault="001B0108" w:rsidP="001B0108">
      <w:pPr>
        <w:spacing w:before="32"/>
        <w:ind w:right="-20"/>
        <w:rPr>
          <w:rFonts w:ascii="Arial" w:eastAsia="Arial" w:hAnsi="Arial" w:cs="Arial"/>
        </w:rPr>
      </w:pPr>
      <w:r w:rsidRPr="008D0A7F">
        <w:rPr>
          <w:rFonts w:ascii="Arial" w:eastAsia="Arial" w:hAnsi="Arial" w:cs="Arial"/>
          <w:color w:val="231F20"/>
          <w:spacing w:val="-8"/>
        </w:rPr>
        <w:t>T</w:t>
      </w:r>
      <w:r w:rsidRPr="008D0A7F">
        <w:rPr>
          <w:rFonts w:ascii="Arial" w:eastAsia="Arial" w:hAnsi="Arial" w:cs="Arial"/>
          <w:color w:val="231F20"/>
        </w:rPr>
        <w:t>o</w:t>
      </w:r>
      <w:r w:rsidRPr="008D0A7F">
        <w:rPr>
          <w:rFonts w:ascii="Arial" w:eastAsia="Arial" w:hAnsi="Arial" w:cs="Arial"/>
          <w:color w:val="231F20"/>
          <w:spacing w:val="11"/>
        </w:rPr>
        <w:t xml:space="preserve"> </w:t>
      </w:r>
      <w:r w:rsidRPr="008D0A7F">
        <w:rPr>
          <w:rFonts w:ascii="Arial" w:eastAsia="Arial" w:hAnsi="Arial" w:cs="Arial"/>
          <w:color w:val="231F20"/>
        </w:rPr>
        <w:t>be</w:t>
      </w:r>
      <w:r w:rsidRPr="008D0A7F">
        <w:rPr>
          <w:rFonts w:ascii="Arial" w:eastAsia="Arial" w:hAnsi="Arial" w:cs="Arial"/>
          <w:color w:val="231F20"/>
          <w:spacing w:val="10"/>
        </w:rPr>
        <w:t xml:space="preserve"> </w:t>
      </w:r>
      <w:r w:rsidRPr="008D0A7F">
        <w:rPr>
          <w:rFonts w:ascii="Arial" w:eastAsia="Arial" w:hAnsi="Arial" w:cs="Arial"/>
          <w:color w:val="231F20"/>
          <w:w w:val="110"/>
        </w:rPr>
        <w:t>provided</w:t>
      </w:r>
      <w:r w:rsidRPr="008D0A7F">
        <w:rPr>
          <w:rFonts w:ascii="Arial" w:eastAsia="Arial" w:hAnsi="Arial" w:cs="Arial"/>
          <w:color w:val="231F20"/>
          <w:spacing w:val="-6"/>
          <w:w w:val="110"/>
        </w:rPr>
        <w:t xml:space="preserve"> </w:t>
      </w:r>
      <w:r w:rsidRPr="008D0A7F">
        <w:rPr>
          <w:rFonts w:ascii="Arial" w:eastAsia="Arial" w:hAnsi="Arial" w:cs="Arial"/>
          <w:color w:val="231F20"/>
        </w:rPr>
        <w:t>by</w:t>
      </w:r>
      <w:r w:rsidRPr="008D0A7F">
        <w:rPr>
          <w:rFonts w:ascii="Arial" w:eastAsia="Arial" w:hAnsi="Arial" w:cs="Arial"/>
          <w:color w:val="231F20"/>
          <w:spacing w:val="23"/>
        </w:rPr>
        <w:t xml:space="preserve"> </w:t>
      </w:r>
      <w:r w:rsidRPr="008D0A7F">
        <w:rPr>
          <w:rFonts w:ascii="Arial" w:eastAsia="Arial" w:hAnsi="Arial" w:cs="Arial"/>
          <w:color w:val="231F20"/>
        </w:rPr>
        <w:t>the</w:t>
      </w:r>
      <w:r w:rsidRPr="008D0A7F">
        <w:rPr>
          <w:rFonts w:ascii="Arial" w:eastAsia="Arial" w:hAnsi="Arial" w:cs="Arial"/>
          <w:color w:val="231F20"/>
          <w:spacing w:val="21"/>
        </w:rPr>
        <w:t xml:space="preserve"> </w:t>
      </w:r>
      <w:r w:rsidRPr="008D0A7F">
        <w:rPr>
          <w:rFonts w:ascii="Arial" w:eastAsia="Arial" w:hAnsi="Arial" w:cs="Arial"/>
          <w:color w:val="231F20"/>
          <w:w w:val="107"/>
        </w:rPr>
        <w:t>candidate</w:t>
      </w:r>
    </w:p>
    <w:p w14:paraId="0EB2751A" w14:textId="77777777" w:rsidR="001B0108" w:rsidRPr="008D0A7F" w:rsidRDefault="001B0108" w:rsidP="001B0108">
      <w:pPr>
        <w:tabs>
          <w:tab w:val="left" w:pos="3120"/>
        </w:tabs>
        <w:spacing w:before="11"/>
        <w:ind w:left="1608" w:right="-20" w:hanging="1622"/>
        <w:rPr>
          <w:rFonts w:ascii="Arial" w:eastAsia="Arial" w:hAnsi="Arial" w:cs="Arial"/>
        </w:rPr>
      </w:pPr>
      <w:r w:rsidRPr="008D0A7F">
        <w:rPr>
          <w:rFonts w:ascii="Arial" w:eastAsia="Arial" w:hAnsi="Arial" w:cs="Arial"/>
          <w:color w:val="231F20"/>
        </w:rPr>
        <w:t>Standard items: pens (blue/black preferred), pencils (including coloured), sharpene</w:t>
      </w:r>
      <w:r w:rsidRPr="008D0A7F">
        <w:rPr>
          <w:rFonts w:ascii="Arial" w:eastAsia="Arial" w:hAnsi="Arial" w:cs="Arial"/>
          <w:color w:val="231F20"/>
          <w:spacing w:val="-11"/>
        </w:rPr>
        <w:t>r</w:t>
      </w:r>
      <w:r w:rsidRPr="008D0A7F">
        <w:rPr>
          <w:rFonts w:ascii="Arial" w:eastAsia="Arial" w:hAnsi="Arial" w:cs="Arial"/>
          <w:color w:val="231F20"/>
        </w:rPr>
        <w:t>,</w:t>
      </w:r>
      <w:r w:rsidRPr="008D0A7F">
        <w:rPr>
          <w:rFonts w:ascii="Arial" w:eastAsia="Arial" w:hAnsi="Arial" w:cs="Arial"/>
        </w:rPr>
        <w:t xml:space="preserve"> </w:t>
      </w:r>
      <w:r w:rsidRPr="008D0A7F">
        <w:rPr>
          <w:rFonts w:ascii="Arial" w:eastAsia="Arial" w:hAnsi="Arial" w:cs="Arial"/>
          <w:color w:val="231F20"/>
        </w:rPr>
        <w:t>correction tape/fluid, erase</w:t>
      </w:r>
      <w:r w:rsidRPr="008D0A7F">
        <w:rPr>
          <w:rFonts w:ascii="Arial" w:eastAsia="Arial" w:hAnsi="Arial" w:cs="Arial"/>
          <w:color w:val="231F20"/>
          <w:spacing w:val="-12"/>
        </w:rPr>
        <w:t>r</w:t>
      </w:r>
      <w:r w:rsidRPr="008D0A7F">
        <w:rPr>
          <w:rFonts w:ascii="Arial" w:eastAsia="Arial" w:hAnsi="Arial" w:cs="Arial"/>
          <w:color w:val="231F20"/>
        </w:rPr>
        <w:t>, rule</w:t>
      </w:r>
      <w:r w:rsidRPr="008D0A7F">
        <w:rPr>
          <w:rFonts w:ascii="Arial" w:eastAsia="Arial" w:hAnsi="Arial" w:cs="Arial"/>
          <w:color w:val="231F20"/>
          <w:spacing w:val="-12"/>
        </w:rPr>
        <w:t>r</w:t>
      </w:r>
      <w:r w:rsidRPr="008D0A7F">
        <w:rPr>
          <w:rFonts w:ascii="Arial" w:eastAsia="Arial" w:hAnsi="Arial" w:cs="Arial"/>
          <w:color w:val="231F20"/>
        </w:rPr>
        <w:t xml:space="preserve">, </w:t>
      </w:r>
      <w:proofErr w:type="gramStart"/>
      <w:r w:rsidRPr="008D0A7F">
        <w:rPr>
          <w:rFonts w:ascii="Arial" w:eastAsia="Arial" w:hAnsi="Arial" w:cs="Arial"/>
          <w:color w:val="231F20"/>
        </w:rPr>
        <w:t>highlighters</w:t>
      </w:r>
      <w:proofErr w:type="gramEnd"/>
    </w:p>
    <w:p w14:paraId="6F432442" w14:textId="77777777" w:rsidR="001B0108" w:rsidRPr="008D0A7F" w:rsidRDefault="001B0108" w:rsidP="001B0108">
      <w:pPr>
        <w:spacing w:line="251" w:lineRule="exact"/>
        <w:ind w:right="2754"/>
        <w:jc w:val="both"/>
        <w:rPr>
          <w:rFonts w:ascii="Arial" w:eastAsia="Arial" w:hAnsi="Arial" w:cs="Arial"/>
          <w:color w:val="231F20"/>
          <w:w w:val="110"/>
        </w:rPr>
      </w:pPr>
    </w:p>
    <w:p w14:paraId="7DD2F28E" w14:textId="77777777" w:rsidR="001B0108" w:rsidRPr="004534B9" w:rsidRDefault="001B0108" w:rsidP="001B0108">
      <w:pPr>
        <w:spacing w:line="200" w:lineRule="exact"/>
        <w:ind w:left="1608" w:hanging="1608"/>
        <w:rPr>
          <w:rFonts w:ascii="Arial" w:hAnsi="Arial" w:cs="Arial"/>
        </w:rPr>
      </w:pPr>
      <w:r w:rsidRPr="008D0A7F">
        <w:rPr>
          <w:rFonts w:ascii="Arial" w:eastAsia="Arial" w:hAnsi="Arial" w:cs="Arial"/>
          <w:color w:val="231F20"/>
        </w:rPr>
        <w:t>Special items:</w:t>
      </w:r>
      <w:r w:rsidRPr="008D0A7F">
        <w:rPr>
          <w:rFonts w:ascii="Arial" w:eastAsia="Arial" w:hAnsi="Arial" w:cs="Arial"/>
          <w:color w:val="231F20"/>
        </w:rPr>
        <w:tab/>
        <w:t xml:space="preserve">non-programmable calculators approved for use in the </w:t>
      </w:r>
      <w:r w:rsidRPr="008D0A7F">
        <w:rPr>
          <w:rFonts w:ascii="Arial" w:eastAsia="Arial" w:hAnsi="Arial" w:cs="Arial"/>
          <w:color w:val="231F20"/>
          <w:spacing w:val="-7"/>
        </w:rPr>
        <w:t>W</w:t>
      </w:r>
      <w:r w:rsidRPr="008D0A7F">
        <w:rPr>
          <w:rFonts w:ascii="Arial" w:eastAsia="Arial" w:hAnsi="Arial" w:cs="Arial"/>
          <w:color w:val="231F20"/>
        </w:rPr>
        <w:t xml:space="preserve">ACE </w:t>
      </w:r>
      <w:proofErr w:type="gramStart"/>
      <w:r w:rsidRPr="008D0A7F">
        <w:rPr>
          <w:rFonts w:ascii="Arial" w:eastAsia="Arial" w:hAnsi="Arial" w:cs="Arial"/>
          <w:color w:val="231F20"/>
        </w:rPr>
        <w:t>examinations</w:t>
      </w:r>
      <w:proofErr w:type="gramEnd"/>
    </w:p>
    <w:p w14:paraId="20B03816" w14:textId="77777777" w:rsidR="001B0108" w:rsidRPr="004534B9" w:rsidRDefault="001B0108" w:rsidP="001B0108">
      <w:pPr>
        <w:spacing w:line="280" w:lineRule="exact"/>
        <w:rPr>
          <w:rFonts w:ascii="Arial" w:hAnsi="Arial" w:cs="Arial"/>
          <w:sz w:val="28"/>
          <w:szCs w:val="28"/>
        </w:rPr>
      </w:pPr>
    </w:p>
    <w:p w14:paraId="23645945" w14:textId="77777777" w:rsidR="001B0108" w:rsidRPr="004534B9" w:rsidRDefault="001B0108" w:rsidP="001B0108">
      <w:pPr>
        <w:spacing w:before="24"/>
        <w:ind w:right="-62"/>
        <w:jc w:val="both"/>
        <w:rPr>
          <w:rFonts w:ascii="Arial" w:eastAsia="Arial" w:hAnsi="Arial" w:cs="Arial"/>
          <w:b/>
          <w:color w:val="231F20"/>
          <w:sz w:val="28"/>
          <w:szCs w:val="28"/>
        </w:rPr>
      </w:pPr>
      <w:r w:rsidRPr="004534B9">
        <w:rPr>
          <w:rFonts w:ascii="Arial" w:eastAsia="Arial" w:hAnsi="Arial" w:cs="Arial"/>
          <w:b/>
          <w:color w:val="231F20"/>
          <w:sz w:val="28"/>
          <w:szCs w:val="28"/>
        </w:rPr>
        <w:t>Important note to candidates</w:t>
      </w:r>
    </w:p>
    <w:p w14:paraId="5BC16529" w14:textId="77777777" w:rsidR="001B0108" w:rsidRPr="004534B9" w:rsidRDefault="001B0108" w:rsidP="001B0108">
      <w:pPr>
        <w:spacing w:line="251" w:lineRule="exact"/>
        <w:ind w:right="40"/>
        <w:rPr>
          <w:rFonts w:ascii="Arial" w:eastAsia="Arial" w:hAnsi="Arial" w:cs="Arial"/>
          <w:color w:val="231F20"/>
        </w:rPr>
      </w:pPr>
      <w:r w:rsidRPr="004534B9">
        <w:rPr>
          <w:rFonts w:ascii="Arial" w:eastAsia="Arial" w:hAnsi="Arial" w:cs="Arial"/>
          <w:color w:val="231F20"/>
        </w:rPr>
        <w:t xml:space="preserve">No other items may be taken into the examination room. It is your responsibility to ensure that you do not have any unauthorised notes or other items of a non-personal nature in </w:t>
      </w:r>
      <w:r w:rsidRPr="004534B9">
        <w:rPr>
          <w:rFonts w:ascii="Arial" w:eastAsia="Arial" w:hAnsi="Arial" w:cs="Arial"/>
          <w:color w:val="231F20"/>
        </w:rPr>
        <w:lastRenderedPageBreak/>
        <w:t xml:space="preserve">the examination room. If you have any unauthorised material with you, hand it to the supervisor </w:t>
      </w:r>
      <w:r w:rsidRPr="004534B9">
        <w:rPr>
          <w:rFonts w:ascii="Arial" w:eastAsia="Arial" w:hAnsi="Arial" w:cs="Arial"/>
          <w:b/>
          <w:color w:val="231F20"/>
        </w:rPr>
        <w:t>before</w:t>
      </w:r>
      <w:r w:rsidRPr="004534B9">
        <w:rPr>
          <w:rFonts w:ascii="Arial" w:eastAsia="Arial" w:hAnsi="Arial" w:cs="Arial"/>
          <w:color w:val="231F20"/>
        </w:rPr>
        <w:t xml:space="preserve"> reading any further.</w:t>
      </w:r>
    </w:p>
    <w:p w14:paraId="2552BF78" w14:textId="77777777" w:rsidR="001B0108" w:rsidRPr="004534B9" w:rsidRDefault="001B0108" w:rsidP="001B0108">
      <w:pPr>
        <w:rPr>
          <w:rFonts w:ascii="Arial" w:hAnsi="Arial" w:cs="Arial"/>
        </w:rPr>
      </w:pPr>
    </w:p>
    <w:p w14:paraId="728835CF" w14:textId="77777777" w:rsidR="001B0108" w:rsidRPr="004534B9" w:rsidRDefault="001B0108" w:rsidP="001B0108">
      <w:pPr>
        <w:tabs>
          <w:tab w:val="center" w:pos="851"/>
        </w:tabs>
        <w:jc w:val="center"/>
        <w:rPr>
          <w:rFonts w:ascii="Arial" w:hAnsi="Arial" w:cs="Arial"/>
        </w:rPr>
      </w:pPr>
    </w:p>
    <w:p w14:paraId="06A354EF" w14:textId="77777777" w:rsidR="001B0108" w:rsidRPr="00A13B58" w:rsidRDefault="001B0108" w:rsidP="001B0108">
      <w:pPr>
        <w:spacing w:before="24" w:line="316" w:lineRule="exact"/>
        <w:ind w:right="-20"/>
        <w:rPr>
          <w:rFonts w:ascii="Arial" w:eastAsia="Arial" w:hAnsi="Arial" w:cs="Arial"/>
          <w:b/>
          <w:bCs/>
          <w:color w:val="231F20"/>
          <w:w w:val="106"/>
          <w:position w:val="-1"/>
          <w:sz w:val="28"/>
          <w:szCs w:val="28"/>
        </w:rPr>
      </w:pPr>
      <w:r w:rsidRPr="00A13B58">
        <w:rPr>
          <w:rFonts w:ascii="Arial" w:eastAsia="Arial" w:hAnsi="Arial" w:cs="Arial"/>
          <w:b/>
          <w:bCs/>
          <w:color w:val="231F20"/>
          <w:w w:val="109"/>
          <w:position w:val="-1"/>
          <w:sz w:val="28"/>
          <w:szCs w:val="28"/>
        </w:rPr>
        <w:t>Structure</w:t>
      </w:r>
      <w:r w:rsidRPr="00A13B58">
        <w:rPr>
          <w:rFonts w:ascii="Arial" w:eastAsia="Arial" w:hAnsi="Arial" w:cs="Arial"/>
          <w:b/>
          <w:bCs/>
          <w:color w:val="231F20"/>
          <w:spacing w:val="-7"/>
          <w:w w:val="109"/>
          <w:position w:val="-1"/>
          <w:sz w:val="28"/>
          <w:szCs w:val="28"/>
        </w:rPr>
        <w:t xml:space="preserve"> </w:t>
      </w:r>
      <w:r w:rsidRPr="00A13B58"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of</w:t>
      </w:r>
      <w:r w:rsidRPr="00A13B58">
        <w:rPr>
          <w:rFonts w:ascii="Arial" w:eastAsia="Arial" w:hAnsi="Arial" w:cs="Arial"/>
          <w:b/>
          <w:bCs/>
          <w:color w:val="231F20"/>
          <w:spacing w:val="30"/>
          <w:position w:val="-1"/>
          <w:sz w:val="28"/>
          <w:szCs w:val="28"/>
        </w:rPr>
        <w:t xml:space="preserve"> </w:t>
      </w:r>
      <w:r w:rsidRPr="00A13B58"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this</w:t>
      </w:r>
      <w:r w:rsidRPr="00A13B58">
        <w:rPr>
          <w:rFonts w:ascii="Arial" w:eastAsia="Arial" w:hAnsi="Arial" w:cs="Arial"/>
          <w:b/>
          <w:bCs/>
          <w:color w:val="231F20"/>
          <w:spacing w:val="61"/>
          <w:position w:val="-1"/>
          <w:sz w:val="28"/>
          <w:szCs w:val="28"/>
        </w:rPr>
        <w:t xml:space="preserve"> </w:t>
      </w:r>
      <w:r w:rsidRPr="00A13B58">
        <w:rPr>
          <w:rFonts w:ascii="Arial" w:eastAsia="Arial" w:hAnsi="Arial" w:cs="Arial"/>
          <w:b/>
          <w:bCs/>
          <w:color w:val="231F20"/>
          <w:w w:val="106"/>
          <w:position w:val="-1"/>
          <w:sz w:val="28"/>
          <w:szCs w:val="28"/>
        </w:rPr>
        <w:t>paper</w:t>
      </w:r>
    </w:p>
    <w:p w14:paraId="42FDF69E" w14:textId="77777777" w:rsidR="001B0108" w:rsidRPr="004534B9" w:rsidRDefault="001B0108" w:rsidP="001B0108">
      <w:pPr>
        <w:spacing w:before="24" w:line="316" w:lineRule="exact"/>
        <w:ind w:right="-20"/>
        <w:rPr>
          <w:rFonts w:ascii="Arial" w:eastAsia="Arial" w:hAnsi="Arial" w:cs="Arial"/>
          <w:color w:val="231F20"/>
          <w:w w:val="106"/>
          <w:position w:val="-1"/>
          <w:sz w:val="28"/>
          <w:szCs w:val="28"/>
        </w:rPr>
      </w:pPr>
    </w:p>
    <w:tbl>
      <w:tblPr>
        <w:tblW w:w="10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1508"/>
        <w:gridCol w:w="1508"/>
        <w:gridCol w:w="1509"/>
        <w:gridCol w:w="712"/>
        <w:gridCol w:w="851"/>
        <w:gridCol w:w="1454"/>
        <w:gridCol w:w="1509"/>
      </w:tblGrid>
      <w:tr w:rsidR="001B0108" w:rsidRPr="004534B9" w14:paraId="64849A13" w14:textId="77777777" w:rsidTr="003D3E08">
        <w:trPr>
          <w:jc w:val="center"/>
        </w:trPr>
        <w:tc>
          <w:tcPr>
            <w:tcW w:w="1772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E22B" w14:textId="77777777" w:rsidR="001B0108" w:rsidRPr="004534B9" w:rsidRDefault="001B0108" w:rsidP="003D3E08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bCs/>
                <w:spacing w:val="-2"/>
              </w:rPr>
            </w:pPr>
            <w:r w:rsidRPr="004534B9">
              <w:rPr>
                <w:rFonts w:ascii="Arial" w:hAnsi="Arial" w:cs="Arial"/>
                <w:bCs/>
                <w:spacing w:val="-2"/>
              </w:rPr>
              <w:t>Section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4C23" w14:textId="77777777" w:rsidR="001B0108" w:rsidRPr="004534B9" w:rsidRDefault="001B0108" w:rsidP="003D3E08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bCs/>
                <w:spacing w:val="-2"/>
              </w:rPr>
            </w:pPr>
            <w:r w:rsidRPr="004534B9">
              <w:rPr>
                <w:rFonts w:ascii="Arial" w:hAnsi="Arial" w:cs="Arial"/>
                <w:bCs/>
                <w:spacing w:val="-2"/>
              </w:rPr>
              <w:t>Number of questions available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BC9D41" w14:textId="77777777" w:rsidR="001B0108" w:rsidRPr="004534B9" w:rsidRDefault="001B0108" w:rsidP="003D3E08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bCs/>
                <w:spacing w:val="-2"/>
              </w:rPr>
            </w:pPr>
            <w:r w:rsidRPr="004534B9">
              <w:rPr>
                <w:rFonts w:ascii="Arial" w:hAnsi="Arial" w:cs="Arial"/>
                <w:bCs/>
                <w:spacing w:val="-2"/>
              </w:rPr>
              <w:t>Number of questions to be answered</w:t>
            </w:r>
          </w:p>
        </w:tc>
        <w:tc>
          <w:tcPr>
            <w:tcW w:w="150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2E9857A" w14:textId="77777777" w:rsidR="001B0108" w:rsidRPr="004534B9" w:rsidRDefault="001B0108" w:rsidP="003D3E08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bCs/>
                <w:spacing w:val="-2"/>
              </w:rPr>
            </w:pPr>
            <w:r w:rsidRPr="004534B9">
              <w:rPr>
                <w:rFonts w:ascii="Arial" w:hAnsi="Arial" w:cs="Arial"/>
                <w:bCs/>
                <w:spacing w:val="-2"/>
              </w:rPr>
              <w:t xml:space="preserve">Suggested working </w:t>
            </w:r>
            <w:proofErr w:type="gramStart"/>
            <w:r w:rsidRPr="004534B9">
              <w:rPr>
                <w:rFonts w:ascii="Arial" w:hAnsi="Arial" w:cs="Arial"/>
                <w:bCs/>
                <w:spacing w:val="-2"/>
              </w:rPr>
              <w:t>time</w:t>
            </w:r>
            <w:proofErr w:type="gramEnd"/>
          </w:p>
          <w:p w14:paraId="63B2825E" w14:textId="77777777" w:rsidR="001B0108" w:rsidRPr="004534B9" w:rsidRDefault="001B0108" w:rsidP="003D3E08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bCs/>
                <w:spacing w:val="-2"/>
              </w:rPr>
            </w:pPr>
            <w:r w:rsidRPr="004534B9">
              <w:rPr>
                <w:rFonts w:ascii="Arial" w:hAnsi="Arial" w:cs="Arial"/>
                <w:bCs/>
                <w:spacing w:val="-2"/>
              </w:rPr>
              <w:t>(minutes)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2404350" w14:textId="77777777" w:rsidR="001B0108" w:rsidRPr="004534B9" w:rsidRDefault="001B0108" w:rsidP="003D3E08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bCs/>
                <w:spacing w:val="-2"/>
              </w:rPr>
            </w:pPr>
            <w:r w:rsidRPr="004534B9">
              <w:rPr>
                <w:rFonts w:ascii="Arial" w:hAnsi="Arial" w:cs="Arial"/>
                <w:bCs/>
                <w:spacing w:val="-2"/>
              </w:rPr>
              <w:t>Marks available</w:t>
            </w:r>
          </w:p>
        </w:tc>
        <w:tc>
          <w:tcPr>
            <w:tcW w:w="145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334E0" w14:textId="77777777" w:rsidR="001B0108" w:rsidRPr="004534B9" w:rsidRDefault="001B0108" w:rsidP="003D3E08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bCs/>
                <w:spacing w:val="-2"/>
              </w:rPr>
            </w:pPr>
            <w:r w:rsidRPr="004534B9">
              <w:rPr>
                <w:rFonts w:ascii="Arial" w:hAnsi="Arial" w:cs="Arial"/>
                <w:bCs/>
                <w:spacing w:val="-2"/>
              </w:rPr>
              <w:t>Percentage of exam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F01C90" w14:textId="77777777" w:rsidR="001B0108" w:rsidRPr="004534B9" w:rsidRDefault="001B0108" w:rsidP="003D3E08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bCs/>
                <w:spacing w:val="-2"/>
              </w:rPr>
            </w:pPr>
            <w:r w:rsidRPr="004534B9">
              <w:rPr>
                <w:rFonts w:ascii="Arial" w:hAnsi="Arial" w:cs="Arial"/>
                <w:bCs/>
                <w:spacing w:val="-2"/>
              </w:rPr>
              <w:t>Percentage achieved</w:t>
            </w:r>
          </w:p>
        </w:tc>
      </w:tr>
      <w:tr w:rsidR="001B0108" w:rsidRPr="004534B9" w14:paraId="3162F0FB" w14:textId="77777777" w:rsidTr="003D3E08">
        <w:trPr>
          <w:trHeight w:val="828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BBF8" w14:textId="77777777" w:rsidR="001B0108" w:rsidRPr="00A13B58" w:rsidRDefault="001B0108" w:rsidP="003D3E08">
            <w:pPr>
              <w:tabs>
                <w:tab w:val="left" w:pos="900"/>
              </w:tabs>
              <w:suppressAutoHyphens/>
              <w:rPr>
                <w:rFonts w:ascii="Arial" w:hAnsi="Arial" w:cs="Arial"/>
                <w:bCs/>
                <w:spacing w:val="-2"/>
              </w:rPr>
            </w:pPr>
            <w:r w:rsidRPr="00A13B58">
              <w:rPr>
                <w:rFonts w:ascii="Arial" w:hAnsi="Arial" w:cs="Arial"/>
                <w:bCs/>
                <w:spacing w:val="-2"/>
              </w:rPr>
              <w:t>Section One:</w:t>
            </w:r>
          </w:p>
          <w:p w14:paraId="7F92F69A" w14:textId="77777777" w:rsidR="001B0108" w:rsidRPr="00A13B58" w:rsidRDefault="001B0108" w:rsidP="003D3E08">
            <w:pPr>
              <w:tabs>
                <w:tab w:val="left" w:pos="900"/>
              </w:tabs>
              <w:suppressAutoHyphens/>
              <w:rPr>
                <w:rFonts w:ascii="Arial" w:hAnsi="Arial" w:cs="Arial"/>
                <w:bCs/>
                <w:spacing w:val="-2"/>
              </w:rPr>
            </w:pPr>
            <w:r w:rsidRPr="00A13B58">
              <w:rPr>
                <w:rFonts w:ascii="Arial" w:hAnsi="Arial" w:cs="Arial"/>
                <w:bCs/>
                <w:spacing w:val="-2"/>
              </w:rPr>
              <w:t>Multiple-choice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6629" w14:textId="77777777" w:rsidR="001B0108" w:rsidRPr="00A13B58" w:rsidRDefault="001B0108" w:rsidP="003D3E08">
            <w:pPr>
              <w:tabs>
                <w:tab w:val="left" w:pos="-720"/>
              </w:tabs>
              <w:suppressAutoHyphens/>
              <w:spacing w:before="80"/>
              <w:ind w:left="720" w:hanging="720"/>
              <w:jc w:val="center"/>
              <w:rPr>
                <w:rFonts w:ascii="Arial" w:hAnsi="Arial" w:cs="Arial"/>
                <w:bCs/>
                <w:spacing w:val="-2"/>
              </w:rPr>
            </w:pPr>
            <w:r w:rsidRPr="00A13B58">
              <w:rPr>
                <w:rFonts w:ascii="Arial" w:hAnsi="Arial" w:cs="Arial"/>
                <w:bCs/>
                <w:spacing w:val="-2"/>
              </w:rPr>
              <w:t>24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023F" w14:textId="77777777" w:rsidR="001B0108" w:rsidRPr="00A13B58" w:rsidRDefault="001B0108" w:rsidP="003D3E08">
            <w:pPr>
              <w:tabs>
                <w:tab w:val="left" w:pos="-720"/>
              </w:tabs>
              <w:suppressAutoHyphens/>
              <w:spacing w:before="80"/>
              <w:ind w:left="720" w:hanging="720"/>
              <w:jc w:val="center"/>
              <w:rPr>
                <w:rFonts w:ascii="Arial" w:hAnsi="Arial" w:cs="Arial"/>
                <w:bCs/>
                <w:spacing w:val="-2"/>
              </w:rPr>
            </w:pPr>
            <w:r w:rsidRPr="00A13B58">
              <w:rPr>
                <w:rFonts w:ascii="Arial" w:hAnsi="Arial" w:cs="Arial"/>
                <w:bCs/>
                <w:spacing w:val="-2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EC13" w14:textId="77777777" w:rsidR="001B0108" w:rsidRPr="00A13B58" w:rsidRDefault="001B0108" w:rsidP="003D3E08">
            <w:pPr>
              <w:tabs>
                <w:tab w:val="left" w:pos="-720"/>
              </w:tabs>
              <w:suppressAutoHyphens/>
              <w:spacing w:before="80"/>
              <w:ind w:left="720" w:hanging="720"/>
              <w:jc w:val="center"/>
              <w:rPr>
                <w:rFonts w:ascii="Arial" w:hAnsi="Arial" w:cs="Arial"/>
                <w:bCs/>
                <w:spacing w:val="-2"/>
              </w:rPr>
            </w:pPr>
            <w:r w:rsidRPr="00A13B58">
              <w:rPr>
                <w:rFonts w:ascii="Arial" w:hAnsi="Arial" w:cs="Arial"/>
                <w:bCs/>
                <w:spacing w:val="-2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6FCA" w14:textId="77777777" w:rsidR="001B0108" w:rsidRPr="00A13B58" w:rsidRDefault="001B0108" w:rsidP="003D3E08">
            <w:pPr>
              <w:tabs>
                <w:tab w:val="left" w:pos="-720"/>
              </w:tabs>
              <w:suppressAutoHyphens/>
              <w:spacing w:before="80"/>
              <w:ind w:left="720" w:hanging="720"/>
              <w:jc w:val="center"/>
              <w:rPr>
                <w:rFonts w:ascii="Arial" w:hAnsi="Arial" w:cs="Arial"/>
                <w:bCs/>
                <w:spacing w:val="-2"/>
              </w:rPr>
            </w:pPr>
            <w:r w:rsidRPr="00A13B58">
              <w:rPr>
                <w:rFonts w:ascii="Arial" w:hAnsi="Arial" w:cs="Arial"/>
                <w:bCs/>
                <w:spacing w:val="-2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7EE3" w14:textId="77777777" w:rsidR="001B0108" w:rsidRPr="00A13B58" w:rsidRDefault="001B0108" w:rsidP="003D3E08">
            <w:pPr>
              <w:tabs>
                <w:tab w:val="left" w:pos="-720"/>
              </w:tabs>
              <w:suppressAutoHyphens/>
              <w:spacing w:before="80"/>
              <w:ind w:left="720" w:hanging="720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9086" w14:textId="77777777" w:rsidR="001B0108" w:rsidRPr="00A13B58" w:rsidRDefault="001B0108" w:rsidP="003D3E08">
            <w:pPr>
              <w:tabs>
                <w:tab w:val="left" w:pos="-720"/>
              </w:tabs>
              <w:suppressAutoHyphens/>
              <w:spacing w:before="80"/>
              <w:ind w:left="720" w:hanging="720"/>
              <w:jc w:val="center"/>
              <w:rPr>
                <w:rFonts w:ascii="Arial" w:hAnsi="Arial" w:cs="Arial"/>
                <w:bCs/>
                <w:spacing w:val="-2"/>
              </w:rPr>
            </w:pPr>
            <w:r w:rsidRPr="00A13B58">
              <w:rPr>
                <w:rFonts w:ascii="Arial" w:hAnsi="Arial" w:cs="Arial"/>
                <w:bCs/>
                <w:spacing w:val="-2"/>
              </w:rPr>
              <w:t>24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3827" w14:textId="77777777" w:rsidR="001B0108" w:rsidRPr="004534B9" w:rsidRDefault="001B0108" w:rsidP="003D3E08">
            <w:pPr>
              <w:tabs>
                <w:tab w:val="left" w:pos="-720"/>
              </w:tabs>
              <w:suppressAutoHyphens/>
              <w:spacing w:before="80"/>
              <w:ind w:left="720" w:hanging="720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1B0108" w:rsidRPr="004534B9" w14:paraId="5AF42B9B" w14:textId="77777777" w:rsidTr="003D3E08">
        <w:trPr>
          <w:trHeight w:val="828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AB98" w14:textId="77777777" w:rsidR="001B0108" w:rsidRPr="00A13B58" w:rsidRDefault="001B0108" w:rsidP="003D3E08">
            <w:pPr>
              <w:tabs>
                <w:tab w:val="left" w:pos="900"/>
              </w:tabs>
              <w:suppressAutoHyphens/>
              <w:rPr>
                <w:rFonts w:ascii="Arial" w:hAnsi="Arial" w:cs="Arial"/>
                <w:bCs/>
                <w:spacing w:val="-2"/>
              </w:rPr>
            </w:pPr>
            <w:r w:rsidRPr="00A13B58">
              <w:rPr>
                <w:rFonts w:ascii="Arial" w:hAnsi="Arial" w:cs="Arial"/>
                <w:bCs/>
                <w:spacing w:val="-2"/>
              </w:rPr>
              <w:t>Section Two:</w:t>
            </w:r>
          </w:p>
          <w:p w14:paraId="5C9ABAF6" w14:textId="77777777" w:rsidR="001B0108" w:rsidRPr="00A13B58" w:rsidRDefault="001B0108" w:rsidP="003D3E08">
            <w:pPr>
              <w:tabs>
                <w:tab w:val="left" w:pos="900"/>
              </w:tabs>
              <w:suppressAutoHyphens/>
              <w:rPr>
                <w:rFonts w:ascii="Arial" w:hAnsi="Arial" w:cs="Arial"/>
                <w:bCs/>
                <w:spacing w:val="-2"/>
              </w:rPr>
            </w:pPr>
            <w:r w:rsidRPr="00A13B58">
              <w:rPr>
                <w:rFonts w:ascii="Arial" w:hAnsi="Arial" w:cs="Arial"/>
                <w:bCs/>
                <w:spacing w:val="-2"/>
              </w:rPr>
              <w:t>Short answer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59EB" w14:textId="77777777" w:rsidR="001B0108" w:rsidRPr="00A13B58" w:rsidRDefault="001B0108" w:rsidP="003D3E08">
            <w:pPr>
              <w:tabs>
                <w:tab w:val="left" w:pos="-720"/>
              </w:tabs>
              <w:suppressAutoHyphens/>
              <w:spacing w:before="80"/>
              <w:ind w:left="720" w:hanging="720"/>
              <w:jc w:val="center"/>
              <w:rPr>
                <w:rFonts w:ascii="Arial" w:hAnsi="Arial" w:cs="Arial"/>
                <w:bCs/>
                <w:spacing w:val="-2"/>
              </w:rPr>
            </w:pPr>
            <w:r w:rsidRPr="00A13B58">
              <w:rPr>
                <w:rFonts w:ascii="Arial" w:hAnsi="Arial" w:cs="Arial"/>
                <w:bCs/>
                <w:spacing w:val="-2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4B17" w14:textId="77777777" w:rsidR="001B0108" w:rsidRPr="00A13B58" w:rsidRDefault="001B0108" w:rsidP="003D3E08">
            <w:pPr>
              <w:tabs>
                <w:tab w:val="left" w:pos="-720"/>
              </w:tabs>
              <w:suppressAutoHyphens/>
              <w:spacing w:before="80"/>
              <w:ind w:left="720" w:hanging="720"/>
              <w:jc w:val="center"/>
              <w:rPr>
                <w:rFonts w:ascii="Arial" w:hAnsi="Arial" w:cs="Arial"/>
                <w:bCs/>
                <w:spacing w:val="-2"/>
              </w:rPr>
            </w:pPr>
            <w:r w:rsidRPr="00A13B58">
              <w:rPr>
                <w:rFonts w:ascii="Arial" w:hAnsi="Arial" w:cs="Arial"/>
                <w:bCs/>
                <w:spacing w:val="-2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661B" w14:textId="77777777" w:rsidR="001B0108" w:rsidRPr="00A13B58" w:rsidRDefault="001B0108" w:rsidP="003D3E08">
            <w:pPr>
              <w:tabs>
                <w:tab w:val="left" w:pos="-720"/>
              </w:tabs>
              <w:suppressAutoHyphens/>
              <w:spacing w:before="80"/>
              <w:ind w:left="720" w:hanging="720"/>
              <w:jc w:val="center"/>
              <w:rPr>
                <w:rFonts w:ascii="Arial" w:hAnsi="Arial" w:cs="Arial"/>
                <w:bCs/>
                <w:spacing w:val="-2"/>
              </w:rPr>
            </w:pPr>
            <w:r w:rsidRPr="00A13B58">
              <w:rPr>
                <w:rFonts w:ascii="Arial" w:hAnsi="Arial" w:cs="Arial"/>
                <w:bCs/>
                <w:spacing w:val="-2"/>
              </w:rPr>
              <w:t>70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EEDB" w14:textId="77777777" w:rsidR="001B0108" w:rsidRPr="00A13B58" w:rsidRDefault="001B0108" w:rsidP="003D3E08">
            <w:pPr>
              <w:tabs>
                <w:tab w:val="left" w:pos="-720"/>
              </w:tabs>
              <w:suppressAutoHyphens/>
              <w:spacing w:before="80"/>
              <w:ind w:left="720" w:hanging="720"/>
              <w:jc w:val="center"/>
              <w:rPr>
                <w:rFonts w:ascii="Arial" w:hAnsi="Arial" w:cs="Arial"/>
                <w:bCs/>
                <w:spacing w:val="-2"/>
              </w:rPr>
            </w:pPr>
            <w:r w:rsidRPr="00A13B58">
              <w:rPr>
                <w:rFonts w:ascii="Arial" w:hAnsi="Arial" w:cs="Arial"/>
                <w:bCs/>
                <w:spacing w:val="-2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0141" w14:textId="77777777" w:rsidR="001B0108" w:rsidRPr="00A13B58" w:rsidRDefault="001B0108" w:rsidP="003D3E08">
            <w:pPr>
              <w:tabs>
                <w:tab w:val="left" w:pos="-720"/>
              </w:tabs>
              <w:suppressAutoHyphens/>
              <w:spacing w:before="80"/>
              <w:ind w:left="720" w:hanging="720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EF34" w14:textId="77777777" w:rsidR="001B0108" w:rsidRPr="00A13B58" w:rsidRDefault="001B0108" w:rsidP="003D3E08">
            <w:pPr>
              <w:tabs>
                <w:tab w:val="left" w:pos="-720"/>
              </w:tabs>
              <w:suppressAutoHyphens/>
              <w:spacing w:before="80"/>
              <w:ind w:left="720" w:hanging="720"/>
              <w:jc w:val="center"/>
              <w:rPr>
                <w:rFonts w:ascii="Arial" w:hAnsi="Arial" w:cs="Arial"/>
                <w:bCs/>
                <w:spacing w:val="-2"/>
              </w:rPr>
            </w:pPr>
            <w:r w:rsidRPr="00A13B58">
              <w:rPr>
                <w:rFonts w:ascii="Arial" w:hAnsi="Arial" w:cs="Arial"/>
                <w:bCs/>
                <w:spacing w:val="-2"/>
              </w:rPr>
              <w:t>36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A0DE" w14:textId="77777777" w:rsidR="001B0108" w:rsidRPr="004534B9" w:rsidRDefault="001B0108" w:rsidP="003D3E08">
            <w:pPr>
              <w:tabs>
                <w:tab w:val="left" w:pos="-720"/>
              </w:tabs>
              <w:suppressAutoHyphens/>
              <w:spacing w:before="80"/>
              <w:ind w:left="720" w:hanging="720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1B0108" w:rsidRPr="004534B9" w14:paraId="60CDF58F" w14:textId="77777777" w:rsidTr="003D3E08">
        <w:trPr>
          <w:trHeight w:val="828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B3AC" w14:textId="77777777" w:rsidR="001B0108" w:rsidRPr="00A13B58" w:rsidRDefault="001B0108" w:rsidP="003D3E08">
            <w:pPr>
              <w:tabs>
                <w:tab w:val="left" w:pos="900"/>
              </w:tabs>
              <w:suppressAutoHyphens/>
              <w:rPr>
                <w:rFonts w:ascii="Arial" w:hAnsi="Arial" w:cs="Arial"/>
                <w:bCs/>
                <w:spacing w:val="-2"/>
              </w:rPr>
            </w:pPr>
            <w:r w:rsidRPr="00A13B58">
              <w:rPr>
                <w:rFonts w:ascii="Arial" w:hAnsi="Arial" w:cs="Arial"/>
                <w:bCs/>
                <w:spacing w:val="-2"/>
              </w:rPr>
              <w:t>Section Three:</w:t>
            </w:r>
          </w:p>
          <w:p w14:paraId="14AEA993" w14:textId="77777777" w:rsidR="001B0108" w:rsidRPr="00A13B58" w:rsidRDefault="001B0108" w:rsidP="003D3E08">
            <w:pPr>
              <w:tabs>
                <w:tab w:val="left" w:pos="900"/>
              </w:tabs>
              <w:suppressAutoHyphens/>
              <w:rPr>
                <w:rFonts w:ascii="Arial" w:hAnsi="Arial" w:cs="Arial"/>
                <w:bCs/>
                <w:spacing w:val="-2"/>
              </w:rPr>
            </w:pPr>
            <w:r w:rsidRPr="00A13B58">
              <w:rPr>
                <w:rFonts w:ascii="Arial" w:hAnsi="Arial" w:cs="Arial"/>
                <w:bCs/>
                <w:spacing w:val="-2"/>
              </w:rPr>
              <w:t>Extended answer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28F3" w14:textId="77777777" w:rsidR="001B0108" w:rsidRPr="00A13B58" w:rsidRDefault="001B0108" w:rsidP="003D3E08">
            <w:pPr>
              <w:tabs>
                <w:tab w:val="left" w:pos="-720"/>
              </w:tabs>
              <w:suppressAutoHyphens/>
              <w:spacing w:before="80"/>
              <w:ind w:left="720" w:hanging="720"/>
              <w:jc w:val="center"/>
              <w:rPr>
                <w:rFonts w:ascii="Arial" w:hAnsi="Arial" w:cs="Arial"/>
                <w:bCs/>
                <w:spacing w:val="-2"/>
              </w:rPr>
            </w:pPr>
            <w:r w:rsidRPr="00A13B58">
              <w:rPr>
                <w:rFonts w:ascii="Arial" w:hAnsi="Arial" w:cs="Arial"/>
                <w:bCs/>
                <w:spacing w:val="-2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9CC2" w14:textId="77777777" w:rsidR="001B0108" w:rsidRPr="00A13B58" w:rsidRDefault="001B0108" w:rsidP="003D3E08">
            <w:pPr>
              <w:tabs>
                <w:tab w:val="left" w:pos="-720"/>
              </w:tabs>
              <w:suppressAutoHyphens/>
              <w:spacing w:before="80"/>
              <w:ind w:left="720" w:hanging="720"/>
              <w:jc w:val="center"/>
              <w:rPr>
                <w:rFonts w:ascii="Arial" w:hAnsi="Arial" w:cs="Arial"/>
                <w:bCs/>
                <w:spacing w:val="-2"/>
              </w:rPr>
            </w:pPr>
            <w:r w:rsidRPr="00A13B58">
              <w:rPr>
                <w:rFonts w:ascii="Arial" w:hAnsi="Arial" w:cs="Arial"/>
                <w:bCs/>
                <w:spacing w:val="-2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BE4D" w14:textId="77777777" w:rsidR="001B0108" w:rsidRPr="00A13B58" w:rsidRDefault="001B0108" w:rsidP="003D3E08">
            <w:pPr>
              <w:tabs>
                <w:tab w:val="left" w:pos="-720"/>
              </w:tabs>
              <w:suppressAutoHyphens/>
              <w:spacing w:before="80"/>
              <w:ind w:left="720" w:hanging="720"/>
              <w:jc w:val="center"/>
              <w:rPr>
                <w:rFonts w:ascii="Arial" w:hAnsi="Arial" w:cs="Arial"/>
                <w:bCs/>
                <w:spacing w:val="-2"/>
              </w:rPr>
            </w:pPr>
            <w:r w:rsidRPr="00A13B58">
              <w:rPr>
                <w:rFonts w:ascii="Arial" w:hAnsi="Arial" w:cs="Arial"/>
                <w:bCs/>
                <w:spacing w:val="-2"/>
              </w:rPr>
              <w:t>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8B87" w14:textId="77777777" w:rsidR="001B0108" w:rsidRPr="00A13B58" w:rsidRDefault="001B0108" w:rsidP="003D3E08">
            <w:pPr>
              <w:tabs>
                <w:tab w:val="left" w:pos="-720"/>
              </w:tabs>
              <w:suppressAutoHyphens/>
              <w:spacing w:before="80"/>
              <w:ind w:left="720" w:hanging="720"/>
              <w:jc w:val="center"/>
              <w:rPr>
                <w:rFonts w:ascii="Arial" w:hAnsi="Arial" w:cs="Arial"/>
                <w:bCs/>
                <w:spacing w:val="-2"/>
              </w:rPr>
            </w:pPr>
            <w:r w:rsidRPr="00A13B58">
              <w:rPr>
                <w:rFonts w:ascii="Arial" w:hAnsi="Arial" w:cs="Arial"/>
                <w:bCs/>
                <w:spacing w:val="-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A80A" w14:textId="77777777" w:rsidR="001B0108" w:rsidRPr="00A13B58" w:rsidRDefault="001B0108" w:rsidP="003D3E08">
            <w:pPr>
              <w:tabs>
                <w:tab w:val="left" w:pos="-720"/>
              </w:tabs>
              <w:suppressAutoHyphens/>
              <w:spacing w:before="80"/>
              <w:ind w:left="720" w:hanging="720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53FD" w14:textId="77777777" w:rsidR="001B0108" w:rsidRPr="00A13B58" w:rsidRDefault="001B0108" w:rsidP="003D3E08">
            <w:pPr>
              <w:tabs>
                <w:tab w:val="left" w:pos="-720"/>
              </w:tabs>
              <w:suppressAutoHyphens/>
              <w:spacing w:before="80"/>
              <w:ind w:left="720" w:hanging="720"/>
              <w:jc w:val="center"/>
              <w:rPr>
                <w:rFonts w:ascii="Arial" w:hAnsi="Arial" w:cs="Arial"/>
                <w:bCs/>
                <w:spacing w:val="-2"/>
              </w:rPr>
            </w:pPr>
            <w:r w:rsidRPr="00A13B58">
              <w:rPr>
                <w:rFonts w:ascii="Arial" w:hAnsi="Arial" w:cs="Arial"/>
                <w:bCs/>
                <w:spacing w:val="-2"/>
              </w:rPr>
              <w:t>40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C7E9" w14:textId="77777777" w:rsidR="001B0108" w:rsidRPr="004534B9" w:rsidRDefault="001B0108" w:rsidP="003D3E08">
            <w:pPr>
              <w:tabs>
                <w:tab w:val="left" w:pos="-720"/>
              </w:tabs>
              <w:suppressAutoHyphens/>
              <w:spacing w:before="80"/>
              <w:ind w:left="720" w:hanging="720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1B0108" w:rsidRPr="004534B9" w14:paraId="68E6C142" w14:textId="77777777" w:rsidTr="003D3E08">
        <w:trPr>
          <w:trHeight w:val="828"/>
          <w:jc w:val="center"/>
        </w:trPr>
        <w:tc>
          <w:tcPr>
            <w:tcW w:w="78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524677" w14:textId="77777777" w:rsidR="001B0108" w:rsidRPr="004534B9" w:rsidRDefault="001B0108" w:rsidP="003D3E08">
            <w:pPr>
              <w:tabs>
                <w:tab w:val="left" w:pos="-720"/>
              </w:tabs>
              <w:suppressAutoHyphens/>
              <w:spacing w:before="80"/>
              <w:ind w:left="720" w:hanging="720"/>
              <w:jc w:val="center"/>
              <w:rPr>
                <w:rFonts w:ascii="Arial" w:hAnsi="Arial" w:cs="Arial"/>
                <w:bCs/>
                <w:spacing w:val="-2"/>
                <w:highlight w:val="lightGray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62310" w14:textId="77777777" w:rsidR="001B0108" w:rsidRPr="004534B9" w:rsidRDefault="001B0108" w:rsidP="003D3E08">
            <w:pPr>
              <w:tabs>
                <w:tab w:val="left" w:pos="-720"/>
              </w:tabs>
              <w:suppressAutoHyphens/>
              <w:spacing w:before="80"/>
              <w:ind w:left="720" w:hanging="720"/>
              <w:jc w:val="center"/>
              <w:rPr>
                <w:rFonts w:ascii="Arial" w:hAnsi="Arial" w:cs="Arial"/>
                <w:bCs/>
                <w:spacing w:val="-2"/>
                <w:highlight w:val="lightGray"/>
              </w:rPr>
            </w:pPr>
            <w:r w:rsidRPr="004534B9">
              <w:rPr>
                <w:rFonts w:ascii="Arial" w:hAnsi="Arial" w:cs="Arial"/>
                <w:bCs/>
                <w:spacing w:val="-2"/>
              </w:rPr>
              <w:t>100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C02DD" w14:textId="77777777" w:rsidR="001B0108" w:rsidRPr="004534B9" w:rsidRDefault="001B0108" w:rsidP="003D3E08">
            <w:pPr>
              <w:tabs>
                <w:tab w:val="left" w:pos="-720"/>
              </w:tabs>
              <w:suppressAutoHyphens/>
              <w:spacing w:before="80"/>
              <w:ind w:left="720" w:hanging="720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</w:tbl>
    <w:p w14:paraId="7790ED2C" w14:textId="77777777" w:rsidR="001B0108" w:rsidRPr="00A13B58" w:rsidRDefault="001B0108" w:rsidP="001B0108">
      <w:pPr>
        <w:spacing w:before="24"/>
        <w:ind w:right="-20"/>
        <w:rPr>
          <w:rFonts w:ascii="Arial" w:eastAsia="Arial" w:hAnsi="Arial" w:cs="Arial"/>
          <w:b/>
          <w:bCs/>
          <w:sz w:val="28"/>
          <w:szCs w:val="28"/>
        </w:rPr>
      </w:pPr>
      <w:r w:rsidRPr="00A13B58">
        <w:rPr>
          <w:rFonts w:ascii="Arial" w:eastAsia="Arial" w:hAnsi="Arial" w:cs="Arial"/>
          <w:b/>
          <w:bCs/>
          <w:color w:val="231F20"/>
          <w:w w:val="111"/>
          <w:sz w:val="28"/>
          <w:szCs w:val="28"/>
        </w:rPr>
        <w:t>Instructions</w:t>
      </w:r>
      <w:r w:rsidRPr="00A13B58">
        <w:rPr>
          <w:rFonts w:ascii="Arial" w:eastAsia="Arial" w:hAnsi="Arial" w:cs="Arial"/>
          <w:b/>
          <w:bCs/>
          <w:color w:val="231F20"/>
          <w:spacing w:val="-9"/>
          <w:w w:val="111"/>
          <w:sz w:val="28"/>
          <w:szCs w:val="28"/>
        </w:rPr>
        <w:t xml:space="preserve"> </w:t>
      </w:r>
      <w:r w:rsidRPr="00A13B58">
        <w:rPr>
          <w:rFonts w:ascii="Arial" w:eastAsia="Arial" w:hAnsi="Arial" w:cs="Arial"/>
          <w:b/>
          <w:bCs/>
          <w:color w:val="231F20"/>
          <w:sz w:val="28"/>
          <w:szCs w:val="28"/>
        </w:rPr>
        <w:t>to</w:t>
      </w:r>
      <w:r w:rsidRPr="00A13B58">
        <w:rPr>
          <w:rFonts w:ascii="Arial" w:eastAsia="Arial" w:hAnsi="Arial" w:cs="Arial"/>
          <w:b/>
          <w:bCs/>
          <w:color w:val="231F20"/>
          <w:spacing w:val="30"/>
          <w:sz w:val="28"/>
          <w:szCs w:val="28"/>
        </w:rPr>
        <w:t xml:space="preserve"> </w:t>
      </w:r>
      <w:r w:rsidRPr="00A13B58">
        <w:rPr>
          <w:rFonts w:ascii="Arial" w:eastAsia="Arial" w:hAnsi="Arial" w:cs="Arial"/>
          <w:b/>
          <w:bCs/>
          <w:color w:val="231F20"/>
          <w:w w:val="108"/>
          <w:sz w:val="28"/>
          <w:szCs w:val="28"/>
        </w:rPr>
        <w:t>candidates</w:t>
      </w:r>
    </w:p>
    <w:p w14:paraId="0DE795EB" w14:textId="5E12816D" w:rsidR="001B0108" w:rsidRPr="004534B9" w:rsidRDefault="001B0108" w:rsidP="001B0108">
      <w:pPr>
        <w:pStyle w:val="ListParagraph"/>
        <w:numPr>
          <w:ilvl w:val="0"/>
          <w:numId w:val="3"/>
        </w:numPr>
        <w:tabs>
          <w:tab w:val="left" w:pos="840"/>
        </w:tabs>
        <w:adjustRightInd w:val="0"/>
        <w:spacing w:before="120"/>
        <w:ind w:left="360" w:right="-20"/>
        <w:contextualSpacing w:val="0"/>
        <w:rPr>
          <w:rFonts w:ascii="Arial" w:eastAsia="Arial" w:hAnsi="Arial" w:cs="Arial"/>
        </w:rPr>
      </w:pPr>
      <w:r w:rsidRPr="004534B9">
        <w:rPr>
          <w:rFonts w:ascii="Arial" w:eastAsia="Arial" w:hAnsi="Arial" w:cs="Arial"/>
        </w:rPr>
        <w:t xml:space="preserve">The rules for the conduct of the Western Australian external examinations are detailed in the </w:t>
      </w:r>
      <w:r w:rsidRPr="004534B9">
        <w:rPr>
          <w:rFonts w:ascii="Arial" w:eastAsia="Arial" w:hAnsi="Arial" w:cs="Arial"/>
          <w:i/>
        </w:rPr>
        <w:t>Year 1</w:t>
      </w:r>
      <w:r w:rsidR="00B4169F">
        <w:rPr>
          <w:rFonts w:ascii="Arial" w:eastAsia="Arial" w:hAnsi="Arial" w:cs="Arial"/>
          <w:i/>
        </w:rPr>
        <w:t>1</w:t>
      </w:r>
      <w:r w:rsidRPr="004534B9">
        <w:rPr>
          <w:rFonts w:ascii="Arial" w:eastAsia="Arial" w:hAnsi="Arial" w:cs="Arial"/>
          <w:i/>
        </w:rPr>
        <w:t xml:space="preserve"> Information Handbook 2021.</w:t>
      </w:r>
      <w:r w:rsidRPr="004534B9">
        <w:rPr>
          <w:rFonts w:ascii="Arial" w:eastAsia="Arial" w:hAnsi="Arial" w:cs="Arial"/>
        </w:rPr>
        <w:t xml:space="preserve"> Sitting this examination implies that you agree to abide by these rules.</w:t>
      </w:r>
    </w:p>
    <w:p w14:paraId="086EFF43" w14:textId="77777777" w:rsidR="001B0108" w:rsidRPr="004534B9" w:rsidRDefault="001B0108" w:rsidP="001B0108">
      <w:pPr>
        <w:pStyle w:val="ListParagraph"/>
        <w:numPr>
          <w:ilvl w:val="0"/>
          <w:numId w:val="3"/>
        </w:numPr>
        <w:tabs>
          <w:tab w:val="left" w:pos="840"/>
        </w:tabs>
        <w:adjustRightInd w:val="0"/>
        <w:spacing w:before="120"/>
        <w:ind w:left="360" w:right="-20"/>
        <w:contextualSpacing w:val="0"/>
        <w:rPr>
          <w:rFonts w:ascii="Arial" w:eastAsia="Arial" w:hAnsi="Arial" w:cs="Arial"/>
        </w:rPr>
      </w:pPr>
      <w:r w:rsidRPr="004534B9">
        <w:rPr>
          <w:rFonts w:ascii="Arial" w:eastAsia="Arial" w:hAnsi="Arial" w:cs="Arial"/>
          <w:color w:val="231F20"/>
        </w:rPr>
        <w:t>Answer the questions according to the following instructions.</w:t>
      </w:r>
    </w:p>
    <w:p w14:paraId="25436B3C" w14:textId="77777777" w:rsidR="001B0108" w:rsidRPr="00A13B58" w:rsidRDefault="001B0108" w:rsidP="001B0108">
      <w:pPr>
        <w:adjustRightInd w:val="0"/>
        <w:spacing w:before="120" w:line="250" w:lineRule="auto"/>
        <w:ind w:left="370" w:right="233"/>
        <w:rPr>
          <w:rFonts w:ascii="Arial" w:eastAsia="Arial" w:hAnsi="Arial" w:cs="Arial"/>
        </w:rPr>
      </w:pPr>
      <w:r w:rsidRPr="00A13B58">
        <w:rPr>
          <w:rFonts w:ascii="Arial" w:eastAsia="Arial" w:hAnsi="Arial" w:cs="Arial"/>
          <w:color w:val="231F20"/>
        </w:rPr>
        <w:t>Section One:</w:t>
      </w:r>
      <w:r w:rsidRPr="00A13B58">
        <w:rPr>
          <w:rFonts w:ascii="Arial" w:eastAsia="Arial" w:hAnsi="Arial" w:cs="Arial"/>
          <w:color w:val="231F20"/>
          <w:spacing w:val="-12"/>
        </w:rPr>
        <w:t xml:space="preserve"> </w:t>
      </w:r>
      <w:r w:rsidRPr="00A13B58">
        <w:rPr>
          <w:rFonts w:ascii="Arial" w:hAnsi="Arial" w:cs="Arial"/>
        </w:rPr>
        <w:t>Answer all questions on the separate Multiple-choice answer sheet provided. For each question, shade the box to indicate your answer. Use only a blue or black pen to shade the boxes. If you make a mistake, place a cross through that square, then shade your new answer. Do not erase or use correction fluid/tape. Marks will not be deducted for incorrect answers. No marks will be given if more than one answer is completed for any question.</w:t>
      </w:r>
    </w:p>
    <w:p w14:paraId="267591A0" w14:textId="77777777" w:rsidR="001B0108" w:rsidRPr="00A13B58" w:rsidRDefault="001B0108" w:rsidP="001B0108">
      <w:pPr>
        <w:adjustRightInd w:val="0"/>
        <w:spacing w:before="120" w:line="250" w:lineRule="auto"/>
        <w:ind w:left="370" w:right="312"/>
        <w:rPr>
          <w:rFonts w:ascii="Arial" w:eastAsia="Arial" w:hAnsi="Arial" w:cs="Arial"/>
          <w:color w:val="231F20"/>
          <w:spacing w:val="-4"/>
        </w:rPr>
      </w:pPr>
      <w:r w:rsidRPr="00A13B58">
        <w:rPr>
          <w:rFonts w:ascii="Arial" w:eastAsia="Arial" w:hAnsi="Arial" w:cs="Arial"/>
          <w:color w:val="231F20"/>
        </w:rPr>
        <w:t>Section</w:t>
      </w:r>
      <w:r w:rsidRPr="00A13B58">
        <w:rPr>
          <w:rFonts w:ascii="Arial" w:eastAsia="Arial" w:hAnsi="Arial" w:cs="Arial"/>
          <w:color w:val="231F20"/>
          <w:spacing w:val="-4"/>
        </w:rPr>
        <w:t xml:space="preserve"> </w:t>
      </w:r>
      <w:r w:rsidRPr="00A13B58">
        <w:rPr>
          <w:rFonts w:ascii="Arial" w:eastAsia="Arial" w:hAnsi="Arial" w:cs="Arial"/>
          <w:color w:val="231F20"/>
          <w:spacing w:val="-12"/>
        </w:rPr>
        <w:t>T</w:t>
      </w:r>
      <w:r w:rsidRPr="00A13B58">
        <w:rPr>
          <w:rFonts w:ascii="Arial" w:eastAsia="Arial" w:hAnsi="Arial" w:cs="Arial"/>
          <w:color w:val="231F20"/>
        </w:rPr>
        <w:t xml:space="preserve">wo: </w:t>
      </w:r>
      <w:r w:rsidRPr="00A13B58">
        <w:rPr>
          <w:rFonts w:ascii="Arial" w:eastAsia="Arial" w:hAnsi="Arial" w:cs="Arial"/>
          <w:color w:val="231F20"/>
          <w:spacing w:val="-4"/>
        </w:rPr>
        <w:t xml:space="preserve">Answer all questions in the space </w:t>
      </w:r>
      <w:proofErr w:type="gramStart"/>
      <w:r w:rsidRPr="00A13B58">
        <w:rPr>
          <w:rFonts w:ascii="Arial" w:eastAsia="Arial" w:hAnsi="Arial" w:cs="Arial"/>
          <w:color w:val="231F20"/>
          <w:spacing w:val="-4"/>
        </w:rPr>
        <w:t>provided</w:t>
      </w:r>
      <w:proofErr w:type="gramEnd"/>
    </w:p>
    <w:p w14:paraId="07605CC7" w14:textId="4B8CC9F5" w:rsidR="001B0108" w:rsidRPr="004534B9" w:rsidRDefault="001B0108" w:rsidP="001B0108">
      <w:pPr>
        <w:adjustRightInd w:val="0"/>
        <w:spacing w:before="120" w:line="250" w:lineRule="auto"/>
        <w:ind w:left="370" w:right="312"/>
        <w:rPr>
          <w:rFonts w:ascii="Arial" w:eastAsia="Arial" w:hAnsi="Arial" w:cs="Arial"/>
        </w:rPr>
      </w:pPr>
      <w:r w:rsidRPr="00A13B58">
        <w:rPr>
          <w:rFonts w:ascii="Arial" w:eastAsia="Arial" w:hAnsi="Arial" w:cs="Arial"/>
          <w:color w:val="231F20"/>
          <w:spacing w:val="-4"/>
        </w:rPr>
        <w:t>Section Three: Answer two questions from a choice of four.</w:t>
      </w:r>
      <w:r w:rsidR="007A45F7">
        <w:rPr>
          <w:rFonts w:ascii="Arial" w:eastAsia="Arial" w:hAnsi="Arial" w:cs="Arial"/>
          <w:color w:val="231F20"/>
          <w:spacing w:val="-4"/>
        </w:rPr>
        <w:t xml:space="preserve"> Each question must be completed in a separate (green) </w:t>
      </w:r>
      <w:r w:rsidR="005B3259">
        <w:rPr>
          <w:rFonts w:ascii="Arial" w:eastAsia="Arial" w:hAnsi="Arial" w:cs="Arial"/>
          <w:color w:val="231F20"/>
          <w:spacing w:val="-4"/>
        </w:rPr>
        <w:t>Answer</w:t>
      </w:r>
      <w:r w:rsidR="007A45F7">
        <w:rPr>
          <w:rFonts w:ascii="Arial" w:eastAsia="Arial" w:hAnsi="Arial" w:cs="Arial"/>
          <w:color w:val="231F20"/>
          <w:spacing w:val="-4"/>
        </w:rPr>
        <w:t xml:space="preserve"> </w:t>
      </w:r>
      <w:proofErr w:type="gramStart"/>
      <w:r w:rsidR="007A45F7">
        <w:rPr>
          <w:rFonts w:ascii="Arial" w:eastAsia="Arial" w:hAnsi="Arial" w:cs="Arial"/>
          <w:color w:val="231F20"/>
          <w:spacing w:val="-4"/>
        </w:rPr>
        <w:t>booklet</w:t>
      </w:r>
      <w:proofErr w:type="gramEnd"/>
    </w:p>
    <w:p w14:paraId="16D3F3DF" w14:textId="77777777" w:rsidR="001B0108" w:rsidRPr="004534B9" w:rsidRDefault="001B0108" w:rsidP="001B0108">
      <w:pPr>
        <w:pStyle w:val="ListParagraph"/>
        <w:numPr>
          <w:ilvl w:val="0"/>
          <w:numId w:val="3"/>
        </w:numPr>
        <w:tabs>
          <w:tab w:val="left" w:pos="840"/>
        </w:tabs>
        <w:adjustRightInd w:val="0"/>
        <w:spacing w:before="120"/>
        <w:ind w:left="360" w:right="-20"/>
        <w:contextualSpacing w:val="0"/>
        <w:rPr>
          <w:rFonts w:ascii="Arial" w:eastAsia="Arial" w:hAnsi="Arial" w:cs="Arial"/>
        </w:rPr>
      </w:pPr>
      <w:r w:rsidRPr="004534B9">
        <w:rPr>
          <w:rFonts w:ascii="Arial" w:eastAsia="Arial" w:hAnsi="Arial" w:cs="Arial"/>
          <w:color w:val="231F20"/>
          <w:spacing w:val="-20"/>
        </w:rPr>
        <w:t>Y</w:t>
      </w:r>
      <w:r w:rsidRPr="004534B9">
        <w:rPr>
          <w:rFonts w:ascii="Arial" w:eastAsia="Arial" w:hAnsi="Arial" w:cs="Arial"/>
          <w:color w:val="231F20"/>
        </w:rPr>
        <w:t>ou must be careful to confine your answers to the specific questions asked and to follow any instructions that are specific to a particular question.</w:t>
      </w:r>
    </w:p>
    <w:p w14:paraId="5C3F609E" w14:textId="77777777" w:rsidR="001B0108" w:rsidRPr="004534B9" w:rsidRDefault="001B0108" w:rsidP="001B0108">
      <w:pPr>
        <w:pStyle w:val="ListParagraph"/>
        <w:numPr>
          <w:ilvl w:val="0"/>
          <w:numId w:val="3"/>
        </w:numPr>
        <w:tabs>
          <w:tab w:val="left" w:pos="840"/>
        </w:tabs>
        <w:adjustRightInd w:val="0"/>
        <w:spacing w:before="120"/>
        <w:ind w:left="360" w:right="-20"/>
        <w:contextualSpacing w:val="0"/>
        <w:rPr>
          <w:rFonts w:ascii="Arial" w:eastAsia="Arial" w:hAnsi="Arial" w:cs="Arial"/>
          <w:color w:val="231F20"/>
        </w:rPr>
      </w:pPr>
      <w:r w:rsidRPr="004534B9">
        <w:rPr>
          <w:rFonts w:ascii="Arial" w:eastAsia="Arial" w:hAnsi="Arial" w:cs="Arial"/>
          <w:color w:val="231F20"/>
        </w:rPr>
        <w:t xml:space="preserve">Supplementary pages for planning/continuing your answers to questions are provided at the end of this Question/Answer booklet. If you use these pages to continue an answer, indicate at the original answer where the answer is continued, </w:t>
      </w:r>
      <w:proofErr w:type="gramStart"/>
      <w:r w:rsidRPr="004534B9">
        <w:rPr>
          <w:rFonts w:ascii="Arial" w:eastAsia="Arial" w:hAnsi="Arial" w:cs="Arial"/>
          <w:color w:val="231F20"/>
        </w:rPr>
        <w:t>i.e.</w:t>
      </w:r>
      <w:proofErr w:type="gramEnd"/>
      <w:r w:rsidRPr="004534B9">
        <w:rPr>
          <w:rFonts w:ascii="Arial" w:eastAsia="Arial" w:hAnsi="Arial" w:cs="Arial"/>
          <w:color w:val="231F20"/>
        </w:rPr>
        <w:t xml:space="preserve"> give the page number.</w:t>
      </w:r>
    </w:p>
    <w:p w14:paraId="066A667E" w14:textId="77777777" w:rsidR="001B0108" w:rsidRPr="004534B9" w:rsidRDefault="001B0108" w:rsidP="001B0108">
      <w:pPr>
        <w:pStyle w:val="ListParagraph"/>
        <w:numPr>
          <w:ilvl w:val="0"/>
          <w:numId w:val="3"/>
        </w:numPr>
        <w:tabs>
          <w:tab w:val="left" w:pos="840"/>
        </w:tabs>
        <w:adjustRightInd w:val="0"/>
        <w:spacing w:before="120"/>
        <w:ind w:left="360" w:right="-20"/>
        <w:contextualSpacing w:val="0"/>
        <w:rPr>
          <w:rFonts w:ascii="Arial" w:hAnsi="Arial" w:cs="Arial"/>
          <w:sz w:val="32"/>
          <w:szCs w:val="32"/>
        </w:rPr>
      </w:pPr>
      <w:r w:rsidRPr="004534B9">
        <w:rPr>
          <w:rFonts w:ascii="Arial" w:hAnsi="Arial" w:cs="Arial"/>
        </w:rPr>
        <w:br w:type="page"/>
      </w:r>
    </w:p>
    <w:p w14:paraId="1A0E2088" w14:textId="6F4233E0" w:rsidR="00212162" w:rsidRPr="00AE4947" w:rsidRDefault="00212162" w:rsidP="00AF6598">
      <w:pPr>
        <w:pStyle w:val="NormalText"/>
        <w:tabs>
          <w:tab w:val="left" w:pos="7655"/>
          <w:tab w:val="left" w:pos="7797"/>
        </w:tabs>
        <w:spacing w:after="120"/>
        <w:rPr>
          <w:rFonts w:ascii="Arial" w:hAnsi="Arial" w:cs="Arial"/>
          <w:b/>
        </w:rPr>
      </w:pPr>
      <w:r w:rsidRPr="00AE4947">
        <w:rPr>
          <w:rFonts w:ascii="Arial" w:hAnsi="Arial" w:cs="Arial"/>
          <w:b/>
        </w:rPr>
        <w:lastRenderedPageBreak/>
        <w:t xml:space="preserve">Section 1: </w:t>
      </w:r>
      <w:r w:rsidR="00EC412A" w:rsidRPr="000577E1">
        <w:rPr>
          <w:rFonts w:ascii="Arial" w:hAnsi="Arial" w:cs="Arial"/>
          <w:b/>
        </w:rPr>
        <w:t>Multiple-c</w:t>
      </w:r>
      <w:r w:rsidRPr="000577E1">
        <w:rPr>
          <w:rFonts w:ascii="Arial" w:hAnsi="Arial" w:cs="Arial"/>
          <w:b/>
        </w:rPr>
        <w:t>hoice</w:t>
      </w:r>
      <w:r w:rsidR="007559A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24% (24 Marks)</w:t>
      </w:r>
    </w:p>
    <w:p w14:paraId="618E2179" w14:textId="0701E9D9" w:rsidR="00212162" w:rsidRPr="00D1296D" w:rsidRDefault="00212162" w:rsidP="00212162">
      <w:pPr>
        <w:pStyle w:val="NormalText"/>
        <w:rPr>
          <w:rFonts w:ascii="Arial" w:hAnsi="Arial" w:cs="Arial"/>
          <w:sz w:val="22"/>
          <w:szCs w:val="22"/>
          <w:lang w:val="en-GB"/>
        </w:rPr>
      </w:pPr>
      <w:r w:rsidRPr="00D1296D">
        <w:rPr>
          <w:rFonts w:ascii="Arial" w:hAnsi="Arial" w:cs="Arial"/>
          <w:sz w:val="22"/>
          <w:szCs w:val="22"/>
          <w:lang w:val="en-GB"/>
        </w:rPr>
        <w:t xml:space="preserve">This section has </w:t>
      </w:r>
      <w:r w:rsidRPr="00D1296D">
        <w:rPr>
          <w:rFonts w:ascii="Arial" w:hAnsi="Arial" w:cs="Arial"/>
          <w:b/>
          <w:bCs/>
          <w:sz w:val="22"/>
          <w:szCs w:val="22"/>
          <w:lang w:val="en-GB"/>
        </w:rPr>
        <w:t xml:space="preserve">24 </w:t>
      </w:r>
      <w:r w:rsidRPr="00D1296D">
        <w:rPr>
          <w:rFonts w:ascii="Arial" w:hAnsi="Arial" w:cs="Arial"/>
          <w:sz w:val="22"/>
          <w:szCs w:val="22"/>
          <w:lang w:val="en-GB"/>
        </w:rPr>
        <w:t xml:space="preserve">questions. Answer </w:t>
      </w:r>
      <w:r w:rsidRPr="00D1296D">
        <w:rPr>
          <w:rFonts w:ascii="Arial" w:hAnsi="Arial" w:cs="Arial"/>
          <w:b/>
          <w:bCs/>
          <w:sz w:val="22"/>
          <w:szCs w:val="22"/>
          <w:lang w:val="en-GB"/>
        </w:rPr>
        <w:t xml:space="preserve">all </w:t>
      </w:r>
      <w:r w:rsidRPr="00D1296D">
        <w:rPr>
          <w:rFonts w:ascii="Arial" w:hAnsi="Arial" w:cs="Arial"/>
          <w:sz w:val="22"/>
          <w:szCs w:val="22"/>
          <w:lang w:val="en-GB"/>
        </w:rPr>
        <w:t>ques</w:t>
      </w:r>
      <w:r w:rsidR="009A2B93" w:rsidRPr="00D1296D">
        <w:rPr>
          <w:rFonts w:ascii="Arial" w:hAnsi="Arial" w:cs="Arial"/>
          <w:sz w:val="22"/>
          <w:szCs w:val="22"/>
          <w:lang w:val="en-GB"/>
        </w:rPr>
        <w:t xml:space="preserve">tions on the separate </w:t>
      </w:r>
      <w:r w:rsidR="00EC412A" w:rsidRPr="00D1296D">
        <w:rPr>
          <w:rFonts w:ascii="Arial" w:hAnsi="Arial" w:cs="Arial"/>
          <w:sz w:val="22"/>
          <w:szCs w:val="22"/>
          <w:lang w:val="en-GB"/>
        </w:rPr>
        <w:t>Multiple-c</w:t>
      </w:r>
      <w:r w:rsidRPr="00D1296D">
        <w:rPr>
          <w:rFonts w:ascii="Arial" w:hAnsi="Arial" w:cs="Arial"/>
          <w:sz w:val="22"/>
          <w:szCs w:val="22"/>
          <w:lang w:val="en-GB"/>
        </w:rPr>
        <w:t xml:space="preserve">hoice </w:t>
      </w:r>
      <w:r w:rsidR="00B42069" w:rsidRPr="00D1296D">
        <w:rPr>
          <w:rFonts w:ascii="Arial" w:hAnsi="Arial" w:cs="Arial"/>
          <w:sz w:val="22"/>
          <w:szCs w:val="22"/>
          <w:lang w:val="en-GB"/>
        </w:rPr>
        <w:t>a</w:t>
      </w:r>
      <w:r w:rsidRPr="00D1296D">
        <w:rPr>
          <w:rFonts w:ascii="Arial" w:hAnsi="Arial" w:cs="Arial"/>
          <w:sz w:val="22"/>
          <w:szCs w:val="22"/>
          <w:lang w:val="en-GB"/>
        </w:rPr>
        <w:t>nswer</w:t>
      </w:r>
      <w:r w:rsidR="007559A4" w:rsidRPr="00D1296D">
        <w:rPr>
          <w:rFonts w:ascii="Arial" w:hAnsi="Arial" w:cs="Arial"/>
          <w:sz w:val="22"/>
          <w:szCs w:val="22"/>
          <w:lang w:val="en-GB"/>
        </w:rPr>
        <w:t xml:space="preserve"> </w:t>
      </w:r>
      <w:r w:rsidRPr="00D1296D">
        <w:rPr>
          <w:rFonts w:ascii="Arial" w:hAnsi="Arial" w:cs="Arial"/>
          <w:sz w:val="22"/>
          <w:szCs w:val="22"/>
          <w:lang w:val="en-GB"/>
        </w:rPr>
        <w:t>sheet provided</w:t>
      </w:r>
      <w:r w:rsidR="008510F8" w:rsidRPr="00D1296D">
        <w:rPr>
          <w:rFonts w:ascii="Arial" w:hAnsi="Arial" w:cs="Arial"/>
          <w:sz w:val="22"/>
          <w:szCs w:val="22"/>
          <w:lang w:val="en-GB"/>
        </w:rPr>
        <w:t xml:space="preserve"> (see page </w:t>
      </w:r>
      <w:r w:rsidR="00B22D22" w:rsidRPr="00D1296D">
        <w:rPr>
          <w:rFonts w:ascii="Arial" w:hAnsi="Arial" w:cs="Arial"/>
          <w:sz w:val="22"/>
          <w:szCs w:val="22"/>
          <w:lang w:val="en-GB"/>
        </w:rPr>
        <w:t>9</w:t>
      </w:r>
      <w:r w:rsidR="008510F8" w:rsidRPr="00D1296D">
        <w:rPr>
          <w:rFonts w:ascii="Arial" w:hAnsi="Arial" w:cs="Arial"/>
          <w:sz w:val="22"/>
          <w:szCs w:val="22"/>
          <w:lang w:val="en-GB"/>
        </w:rPr>
        <w:t>)</w:t>
      </w:r>
      <w:r w:rsidRPr="00D1296D">
        <w:rPr>
          <w:rFonts w:ascii="Arial" w:hAnsi="Arial" w:cs="Arial"/>
          <w:sz w:val="22"/>
          <w:szCs w:val="22"/>
          <w:lang w:val="en-GB"/>
        </w:rPr>
        <w:t xml:space="preserve">. For each question, </w:t>
      </w:r>
      <w:r w:rsidR="00EC412A" w:rsidRPr="00D1296D">
        <w:rPr>
          <w:rFonts w:ascii="Arial" w:hAnsi="Arial" w:cs="Arial"/>
          <w:sz w:val="22"/>
          <w:szCs w:val="22"/>
        </w:rPr>
        <w:t>either place a cross over the correct answer or shade in the correct answer</w:t>
      </w:r>
      <w:r w:rsidRPr="00D1296D">
        <w:rPr>
          <w:rFonts w:ascii="Arial" w:hAnsi="Arial" w:cs="Arial"/>
          <w:sz w:val="22"/>
          <w:szCs w:val="22"/>
          <w:lang w:val="en-GB"/>
        </w:rPr>
        <w:t>. Use only a blue or</w:t>
      </w:r>
      <w:r w:rsidR="008510F8" w:rsidRPr="00D1296D">
        <w:rPr>
          <w:rFonts w:ascii="Arial" w:hAnsi="Arial" w:cs="Arial"/>
          <w:sz w:val="22"/>
          <w:szCs w:val="22"/>
          <w:lang w:val="en-GB"/>
        </w:rPr>
        <w:t xml:space="preserve"> </w:t>
      </w:r>
      <w:r w:rsidRPr="00D1296D">
        <w:rPr>
          <w:rFonts w:ascii="Arial" w:hAnsi="Arial" w:cs="Arial"/>
          <w:sz w:val="22"/>
          <w:szCs w:val="22"/>
          <w:lang w:val="en-GB"/>
        </w:rPr>
        <w:t>black pen to shade the boxes. If you make a mistake, place a cross through that square, then</w:t>
      </w:r>
      <w:r w:rsidR="008510F8" w:rsidRPr="00D1296D">
        <w:rPr>
          <w:rFonts w:ascii="Arial" w:hAnsi="Arial" w:cs="Arial"/>
          <w:sz w:val="22"/>
          <w:szCs w:val="22"/>
          <w:lang w:val="en-GB"/>
        </w:rPr>
        <w:t xml:space="preserve"> </w:t>
      </w:r>
      <w:r w:rsidR="00EC412A" w:rsidRPr="00D1296D">
        <w:rPr>
          <w:rFonts w:ascii="Arial" w:hAnsi="Arial" w:cs="Arial"/>
          <w:sz w:val="22"/>
          <w:szCs w:val="22"/>
          <w:lang w:val="en-GB"/>
        </w:rPr>
        <w:t>select</w:t>
      </w:r>
      <w:r w:rsidRPr="00D1296D">
        <w:rPr>
          <w:rFonts w:ascii="Arial" w:hAnsi="Arial" w:cs="Arial"/>
          <w:sz w:val="22"/>
          <w:szCs w:val="22"/>
          <w:lang w:val="en-GB"/>
        </w:rPr>
        <w:t xml:space="preserve"> your new answer. Do not erase or use correction fluid/tape. Marks will not be deducted</w:t>
      </w:r>
      <w:r w:rsidR="007559A4" w:rsidRPr="00D1296D">
        <w:rPr>
          <w:rFonts w:ascii="Arial" w:hAnsi="Arial" w:cs="Arial"/>
          <w:sz w:val="22"/>
          <w:szCs w:val="22"/>
          <w:lang w:val="en-GB"/>
        </w:rPr>
        <w:t xml:space="preserve"> </w:t>
      </w:r>
      <w:r w:rsidRPr="00D1296D">
        <w:rPr>
          <w:rFonts w:ascii="Arial" w:hAnsi="Arial" w:cs="Arial"/>
          <w:sz w:val="22"/>
          <w:szCs w:val="22"/>
          <w:lang w:val="en-GB"/>
        </w:rPr>
        <w:t>for incorrect answers. No marks will be given if more than one answer is completed for any</w:t>
      </w:r>
      <w:r w:rsidR="008510F8" w:rsidRPr="00D1296D">
        <w:rPr>
          <w:rFonts w:ascii="Arial" w:hAnsi="Arial" w:cs="Arial"/>
          <w:sz w:val="22"/>
          <w:szCs w:val="22"/>
          <w:lang w:val="en-GB"/>
        </w:rPr>
        <w:t xml:space="preserve"> </w:t>
      </w:r>
      <w:r w:rsidRPr="00D1296D">
        <w:rPr>
          <w:rFonts w:ascii="Arial" w:hAnsi="Arial" w:cs="Arial"/>
          <w:sz w:val="22"/>
          <w:szCs w:val="22"/>
          <w:lang w:val="en-GB"/>
        </w:rPr>
        <w:t>question.</w:t>
      </w:r>
    </w:p>
    <w:p w14:paraId="6E771614" w14:textId="77777777" w:rsidR="006B0E29" w:rsidRDefault="00212162" w:rsidP="00EA3981">
      <w:pPr>
        <w:pStyle w:val="NormalText"/>
        <w:spacing w:before="120"/>
        <w:rPr>
          <w:rFonts w:ascii="Arial" w:hAnsi="Arial" w:cs="Arial"/>
          <w:sz w:val="22"/>
          <w:szCs w:val="22"/>
        </w:rPr>
      </w:pPr>
      <w:r w:rsidRPr="00D1296D">
        <w:rPr>
          <w:rFonts w:ascii="Arial" w:hAnsi="Arial" w:cs="Arial"/>
          <w:sz w:val="22"/>
          <w:szCs w:val="22"/>
        </w:rPr>
        <w:t xml:space="preserve">Suggested working time: </w:t>
      </w:r>
      <w:r w:rsidR="004D3125" w:rsidRPr="00D1296D">
        <w:rPr>
          <w:rFonts w:ascii="Arial" w:hAnsi="Arial" w:cs="Arial"/>
          <w:sz w:val="22"/>
          <w:szCs w:val="22"/>
        </w:rPr>
        <w:t>30</w:t>
      </w:r>
      <w:r w:rsidRPr="00D1296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1296D">
        <w:rPr>
          <w:rFonts w:ascii="Arial" w:hAnsi="Arial" w:cs="Arial"/>
          <w:sz w:val="22"/>
          <w:szCs w:val="22"/>
        </w:rPr>
        <w:t>minutes</w:t>
      </w:r>
      <w:proofErr w:type="gramEnd"/>
    </w:p>
    <w:p w14:paraId="4FD103B3" w14:textId="61ED7A3B" w:rsidR="00EA3981" w:rsidRPr="00CA1A57" w:rsidRDefault="00CA1A57" w:rsidP="00EA3981">
      <w:pPr>
        <w:pStyle w:val="NormalText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="00EA3981" w:rsidRPr="00CA1A57">
        <w:rPr>
          <w:rFonts w:ascii="Arial" w:hAnsi="Arial" w:cs="Arial"/>
          <w:sz w:val="22"/>
          <w:szCs w:val="22"/>
        </w:rPr>
        <w:t>____________________________</w:t>
      </w:r>
      <w:r w:rsidR="008510F8" w:rsidRPr="00CA1A57">
        <w:rPr>
          <w:rFonts w:ascii="Arial" w:hAnsi="Arial" w:cs="Arial"/>
          <w:sz w:val="22"/>
          <w:szCs w:val="22"/>
        </w:rPr>
        <w:t>________</w:t>
      </w:r>
      <w:r w:rsidR="00EA3981" w:rsidRPr="00CA1A57">
        <w:rPr>
          <w:rFonts w:ascii="Arial" w:hAnsi="Arial" w:cs="Arial"/>
          <w:sz w:val="22"/>
          <w:szCs w:val="22"/>
        </w:rPr>
        <w:t>_________________________</w:t>
      </w:r>
      <w:r w:rsidR="00095E61" w:rsidRPr="00CA1A57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</w:t>
      </w:r>
      <w:r w:rsidR="00AF6598">
        <w:rPr>
          <w:rFonts w:ascii="Arial" w:hAnsi="Arial" w:cs="Arial"/>
          <w:sz w:val="22"/>
          <w:szCs w:val="22"/>
        </w:rPr>
        <w:t>_</w:t>
      </w:r>
    </w:p>
    <w:p w14:paraId="74A148AF" w14:textId="77777777" w:rsidR="00D43B33" w:rsidRDefault="00D43B33" w:rsidP="00D670F8">
      <w:pPr>
        <w:pStyle w:val="NormalText"/>
        <w:rPr>
          <w:rFonts w:ascii="Arial" w:hAnsi="Arial" w:cs="Arial"/>
          <w:sz w:val="22"/>
          <w:szCs w:val="22"/>
        </w:rPr>
      </w:pPr>
    </w:p>
    <w:p w14:paraId="66EBCBB8" w14:textId="4620F4FB" w:rsidR="00AF2681" w:rsidRPr="006C6BB8" w:rsidRDefault="00AF2681" w:rsidP="00FF39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200"/>
        <w:rPr>
          <w:rFonts w:ascii="Arial" w:eastAsia="Calibri" w:hAnsi="Arial" w:cs="Arial"/>
          <w:color w:val="010202"/>
          <w:sz w:val="22"/>
          <w:szCs w:val="22"/>
          <w:lang w:val="en-US"/>
        </w:rPr>
      </w:pPr>
      <w:bookmarkStart w:id="0" w:name="_Hlk85383591"/>
      <w:r w:rsidRPr="006C6BB8">
        <w:rPr>
          <w:rFonts w:ascii="Arial" w:eastAsia="Calibri" w:hAnsi="Arial" w:cs="Arial"/>
          <w:color w:val="010202"/>
          <w:sz w:val="22"/>
          <w:szCs w:val="22"/>
          <w:lang w:val="en-US"/>
        </w:rPr>
        <w:t xml:space="preserve">Which of the following </w:t>
      </w:r>
      <w:r w:rsidR="006C6BB8" w:rsidRPr="006C6BB8">
        <w:rPr>
          <w:rFonts w:ascii="Arial" w:eastAsia="Calibri" w:hAnsi="Arial" w:cs="Arial"/>
          <w:color w:val="010202"/>
          <w:sz w:val="22"/>
          <w:szCs w:val="22"/>
          <w:lang w:val="en-US"/>
        </w:rPr>
        <w:t xml:space="preserve">news </w:t>
      </w:r>
      <w:r w:rsidRPr="006C6BB8">
        <w:rPr>
          <w:rFonts w:ascii="Arial" w:eastAsia="Calibri" w:hAnsi="Arial" w:cs="Arial"/>
          <w:color w:val="010202"/>
          <w:sz w:val="22"/>
          <w:szCs w:val="22"/>
          <w:lang w:val="en-US"/>
        </w:rPr>
        <w:t xml:space="preserve">headlines would be more closely related to what macroeconomists study than what microeconomists </w:t>
      </w:r>
      <w:proofErr w:type="gramStart"/>
      <w:r w:rsidRPr="006C6BB8">
        <w:rPr>
          <w:rFonts w:ascii="Arial" w:eastAsia="Calibri" w:hAnsi="Arial" w:cs="Arial"/>
          <w:color w:val="010202"/>
          <w:sz w:val="22"/>
          <w:szCs w:val="22"/>
          <w:lang w:val="en-US"/>
        </w:rPr>
        <w:t>study</w:t>
      </w:r>
      <w:proofErr w:type="gramEnd"/>
    </w:p>
    <w:p w14:paraId="79631819" w14:textId="77777777" w:rsidR="006C6BB8" w:rsidRPr="006C6BB8" w:rsidRDefault="006C6BB8" w:rsidP="006C6BB8">
      <w:pPr>
        <w:pStyle w:val="ListParagraph"/>
        <w:autoSpaceDE w:val="0"/>
        <w:autoSpaceDN w:val="0"/>
        <w:adjustRightInd w:val="0"/>
        <w:spacing w:after="200"/>
        <w:ind w:left="360"/>
        <w:rPr>
          <w:rFonts w:ascii="Arial" w:eastAsia="Calibri" w:hAnsi="Arial" w:cs="Arial"/>
          <w:color w:val="010202"/>
          <w:sz w:val="22"/>
          <w:szCs w:val="22"/>
          <w:lang w:val="en-US"/>
        </w:rPr>
      </w:pPr>
    </w:p>
    <w:p w14:paraId="530D93AB" w14:textId="5C8D8B46" w:rsidR="00AF2681" w:rsidRPr="006C6BB8" w:rsidRDefault="00AF2681" w:rsidP="00FF395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color w:val="010202"/>
          <w:sz w:val="22"/>
          <w:szCs w:val="22"/>
          <w:lang w:val="en-US"/>
        </w:rPr>
      </w:pPr>
      <w:r w:rsidRPr="006C6BB8">
        <w:rPr>
          <w:rFonts w:ascii="Arial" w:eastAsia="Calibri" w:hAnsi="Arial" w:cs="Arial"/>
          <w:color w:val="010202"/>
          <w:sz w:val="22"/>
          <w:szCs w:val="22"/>
          <w:lang w:val="en-US"/>
        </w:rPr>
        <w:t>Apple prices rise due to a late frost in Western Australia.</w:t>
      </w:r>
    </w:p>
    <w:p w14:paraId="4AE6F33E" w14:textId="1835D7F8" w:rsidR="00AF2681" w:rsidRPr="006C6BB8" w:rsidRDefault="00AF2681" w:rsidP="00FF395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color w:val="010202"/>
          <w:sz w:val="22"/>
          <w:szCs w:val="22"/>
          <w:lang w:val="en-US"/>
        </w:rPr>
      </w:pPr>
      <w:r w:rsidRPr="006C6BB8">
        <w:rPr>
          <w:rFonts w:ascii="Arial" w:eastAsia="Calibri" w:hAnsi="Arial" w:cs="Arial"/>
          <w:color w:val="010202"/>
          <w:sz w:val="22"/>
          <w:szCs w:val="22"/>
          <w:lang w:val="en-US"/>
        </w:rPr>
        <w:t>The United Auto Workers sign a contract raising wages over the next 3 years.</w:t>
      </w:r>
    </w:p>
    <w:p w14:paraId="190E6F7C" w14:textId="49C46330" w:rsidR="00AF2681" w:rsidRPr="006C6BB8" w:rsidRDefault="00AF2681" w:rsidP="00FF395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color w:val="010202"/>
          <w:sz w:val="22"/>
          <w:szCs w:val="22"/>
          <w:lang w:val="en-US"/>
        </w:rPr>
      </w:pPr>
      <w:r w:rsidRPr="006C6BB8">
        <w:rPr>
          <w:rFonts w:ascii="Arial" w:eastAsia="Calibri" w:hAnsi="Arial" w:cs="Arial"/>
          <w:color w:val="010202"/>
          <w:sz w:val="22"/>
          <w:szCs w:val="22"/>
          <w:lang w:val="en-US"/>
        </w:rPr>
        <w:t>Airlines raise ticket prices in response to rising fuel costs.</w:t>
      </w:r>
    </w:p>
    <w:p w14:paraId="00D66991" w14:textId="6C9F9CF1" w:rsidR="001E1A22" w:rsidRDefault="00AF2681" w:rsidP="008F48F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10202"/>
          <w:sz w:val="22"/>
          <w:szCs w:val="22"/>
          <w:lang w:val="en-US"/>
        </w:rPr>
      </w:pPr>
      <w:r w:rsidRPr="006C6BB8">
        <w:rPr>
          <w:rFonts w:ascii="Arial" w:eastAsia="Calibri" w:hAnsi="Arial" w:cs="Arial"/>
          <w:color w:val="010202"/>
          <w:sz w:val="22"/>
          <w:szCs w:val="22"/>
          <w:lang w:val="en-US"/>
        </w:rPr>
        <w:t>Real GDP grows by 2.3% in the second quarter.</w:t>
      </w:r>
    </w:p>
    <w:p w14:paraId="08726ACE" w14:textId="3F912359" w:rsidR="006C6BB8" w:rsidRDefault="006C6BB8" w:rsidP="008F48F7">
      <w:pPr>
        <w:pStyle w:val="ListParagraph"/>
        <w:autoSpaceDE w:val="0"/>
        <w:autoSpaceDN w:val="0"/>
        <w:adjustRightInd w:val="0"/>
        <w:ind w:left="360"/>
        <w:rPr>
          <w:rFonts w:ascii="Arial" w:eastAsia="Calibri" w:hAnsi="Arial" w:cs="Arial"/>
          <w:color w:val="010202"/>
          <w:sz w:val="22"/>
          <w:szCs w:val="22"/>
          <w:lang w:val="en-US"/>
        </w:rPr>
      </w:pPr>
    </w:p>
    <w:p w14:paraId="3E05D45D" w14:textId="77777777" w:rsidR="00F405FE" w:rsidRDefault="00F405FE" w:rsidP="008F48F7">
      <w:pPr>
        <w:pStyle w:val="ListParagraph"/>
        <w:autoSpaceDE w:val="0"/>
        <w:autoSpaceDN w:val="0"/>
        <w:adjustRightInd w:val="0"/>
        <w:ind w:left="360"/>
        <w:rPr>
          <w:rFonts w:ascii="Arial" w:eastAsia="Calibri" w:hAnsi="Arial" w:cs="Arial"/>
          <w:color w:val="010202"/>
          <w:sz w:val="22"/>
          <w:szCs w:val="22"/>
          <w:lang w:val="en-US"/>
        </w:rPr>
      </w:pPr>
    </w:p>
    <w:bookmarkEnd w:id="0"/>
    <w:p w14:paraId="1877D3E1" w14:textId="6424E12B" w:rsidR="000E0BD2" w:rsidRDefault="000E0BD2" w:rsidP="008F48F7">
      <w:pPr>
        <w:pStyle w:val="NormalText"/>
        <w:numPr>
          <w:ilvl w:val="0"/>
          <w:numId w:val="26"/>
        </w:numPr>
        <w:rPr>
          <w:rFonts w:ascii="Arial" w:eastAsiaTheme="minorEastAsia" w:hAnsi="Arial" w:cs="Arial"/>
          <w:sz w:val="22"/>
          <w:szCs w:val="22"/>
          <w:lang w:eastAsia="ja-JP"/>
        </w:rPr>
      </w:pPr>
      <w:r w:rsidRPr="005C1DCC">
        <w:rPr>
          <w:rFonts w:ascii="Arial" w:eastAsiaTheme="minorEastAsia" w:hAnsi="Arial" w:cs="Arial"/>
          <w:sz w:val="22"/>
          <w:szCs w:val="22"/>
          <w:lang w:eastAsia="ja-JP"/>
        </w:rPr>
        <w:t xml:space="preserve">The Australian economy will experience a rise in economic activity </w:t>
      </w:r>
      <w:proofErr w:type="gramStart"/>
      <w:r w:rsidRPr="005C1DCC">
        <w:rPr>
          <w:rFonts w:ascii="Arial" w:eastAsiaTheme="minorEastAsia" w:hAnsi="Arial" w:cs="Arial"/>
          <w:sz w:val="22"/>
          <w:szCs w:val="22"/>
          <w:lang w:eastAsia="ja-JP"/>
        </w:rPr>
        <w:t>when</w:t>
      </w:r>
      <w:proofErr w:type="gramEnd"/>
      <w:r>
        <w:rPr>
          <w:rFonts w:ascii="Arial" w:eastAsiaTheme="minorEastAsia" w:hAnsi="Arial" w:cs="Arial"/>
          <w:sz w:val="22"/>
          <w:szCs w:val="22"/>
          <w:lang w:eastAsia="ja-JP"/>
        </w:rPr>
        <w:t xml:space="preserve"> </w:t>
      </w:r>
    </w:p>
    <w:p w14:paraId="75DF1246" w14:textId="77777777" w:rsidR="00D43B33" w:rsidRPr="004D2088" w:rsidRDefault="00D43B33" w:rsidP="00D43B33">
      <w:pPr>
        <w:pStyle w:val="NormalText"/>
        <w:ind w:left="360"/>
        <w:rPr>
          <w:rFonts w:ascii="Arial" w:eastAsiaTheme="minorEastAsia" w:hAnsi="Arial" w:cs="Arial"/>
          <w:sz w:val="22"/>
          <w:szCs w:val="22"/>
          <w:lang w:eastAsia="ja-JP"/>
        </w:rPr>
      </w:pPr>
    </w:p>
    <w:p w14:paraId="4808118A" w14:textId="2E6522C6" w:rsidR="000E0BD2" w:rsidRPr="004D2088" w:rsidRDefault="000E0BD2" w:rsidP="00FF3954">
      <w:pPr>
        <w:pStyle w:val="NormalText"/>
        <w:numPr>
          <w:ilvl w:val="0"/>
          <w:numId w:val="13"/>
        </w:numPr>
        <w:spacing w:before="40"/>
        <w:rPr>
          <w:rFonts w:ascii="Arial" w:eastAsiaTheme="minorEastAsia" w:hAnsi="Arial" w:cs="Arial"/>
          <w:sz w:val="22"/>
          <w:szCs w:val="22"/>
          <w:lang w:eastAsia="ja-JP"/>
        </w:rPr>
      </w:pPr>
      <w:proofErr w:type="gramStart"/>
      <w:r w:rsidRPr="005C1DCC">
        <w:rPr>
          <w:rFonts w:ascii="Arial" w:eastAsiaTheme="minorEastAsia" w:hAnsi="Arial" w:cs="Arial"/>
          <w:sz w:val="22"/>
          <w:szCs w:val="22"/>
          <w:lang w:eastAsia="ja-JP"/>
        </w:rPr>
        <w:t>saving</w:t>
      </w:r>
      <w:proofErr w:type="gramEnd"/>
      <w:r w:rsidRPr="005C1DCC">
        <w:rPr>
          <w:rFonts w:ascii="Arial" w:eastAsiaTheme="minorEastAsia" w:hAnsi="Arial" w:cs="Arial"/>
          <w:sz w:val="22"/>
          <w:szCs w:val="22"/>
          <w:lang w:eastAsia="ja-JP"/>
        </w:rPr>
        <w:t xml:space="preserve"> and taxation are less than investment and government spending</w:t>
      </w:r>
      <w:r>
        <w:rPr>
          <w:rFonts w:ascii="Arial" w:eastAsiaTheme="minorEastAsia" w:hAnsi="Arial" w:cs="Arial"/>
          <w:sz w:val="22"/>
          <w:szCs w:val="22"/>
          <w:lang w:eastAsia="ja-JP"/>
        </w:rPr>
        <w:t>.</w:t>
      </w:r>
    </w:p>
    <w:p w14:paraId="7895BAD0" w14:textId="78F3D547" w:rsidR="000E0BD2" w:rsidRPr="004D2088" w:rsidRDefault="000E0BD2" w:rsidP="00FF3954">
      <w:pPr>
        <w:pStyle w:val="NormalText"/>
        <w:numPr>
          <w:ilvl w:val="0"/>
          <w:numId w:val="13"/>
        </w:numPr>
        <w:spacing w:before="40"/>
        <w:rPr>
          <w:rFonts w:ascii="Arial" w:eastAsiaTheme="minorEastAsia" w:hAnsi="Arial" w:cs="Arial"/>
          <w:sz w:val="22"/>
          <w:szCs w:val="22"/>
          <w:lang w:eastAsia="ja-JP"/>
        </w:rPr>
      </w:pPr>
      <w:r w:rsidRPr="005C1DCC">
        <w:rPr>
          <w:rFonts w:ascii="Arial" w:eastAsiaTheme="minorEastAsia" w:hAnsi="Arial" w:cs="Arial"/>
          <w:sz w:val="22"/>
          <w:szCs w:val="22"/>
          <w:lang w:eastAsia="ja-JP"/>
        </w:rPr>
        <w:t>net domestic consumption is greater than factor payments to households</w:t>
      </w:r>
      <w:r>
        <w:rPr>
          <w:rFonts w:ascii="Arial" w:eastAsiaTheme="minorEastAsia" w:hAnsi="Arial" w:cs="Arial"/>
          <w:sz w:val="22"/>
          <w:szCs w:val="22"/>
          <w:lang w:eastAsia="ja-JP"/>
        </w:rPr>
        <w:t>.</w:t>
      </w:r>
    </w:p>
    <w:p w14:paraId="232CBC0B" w14:textId="3D49EC58" w:rsidR="000E0BD2" w:rsidRPr="004D2088" w:rsidRDefault="000E0BD2" w:rsidP="00FF3954">
      <w:pPr>
        <w:pStyle w:val="NormalText"/>
        <w:numPr>
          <w:ilvl w:val="0"/>
          <w:numId w:val="13"/>
        </w:numPr>
        <w:spacing w:before="40"/>
        <w:rPr>
          <w:rFonts w:ascii="Arial" w:eastAsiaTheme="minorEastAsia" w:hAnsi="Arial" w:cs="Arial"/>
          <w:sz w:val="22"/>
          <w:szCs w:val="22"/>
          <w:lang w:eastAsia="ja-JP"/>
        </w:rPr>
      </w:pPr>
      <w:r w:rsidRPr="005C1DCC">
        <w:rPr>
          <w:rFonts w:ascii="Arial" w:eastAsiaTheme="minorEastAsia" w:hAnsi="Arial" w:cs="Arial"/>
          <w:sz w:val="22"/>
          <w:szCs w:val="22"/>
          <w:lang w:eastAsia="ja-JP"/>
        </w:rPr>
        <w:t>investment and government spending exceed domestic consumption</w:t>
      </w:r>
      <w:r>
        <w:rPr>
          <w:rFonts w:ascii="Arial" w:eastAsiaTheme="minorEastAsia" w:hAnsi="Arial" w:cs="Arial"/>
          <w:sz w:val="22"/>
          <w:szCs w:val="22"/>
          <w:lang w:eastAsia="ja-JP"/>
        </w:rPr>
        <w:t>.</w:t>
      </w:r>
    </w:p>
    <w:p w14:paraId="0636BCDA" w14:textId="57FCC701" w:rsidR="000E0BD2" w:rsidRPr="004D2088" w:rsidRDefault="000E0BD2" w:rsidP="008F48F7">
      <w:pPr>
        <w:pStyle w:val="NormalText"/>
        <w:numPr>
          <w:ilvl w:val="0"/>
          <w:numId w:val="13"/>
        </w:numPr>
        <w:rPr>
          <w:rFonts w:ascii="Arial" w:eastAsiaTheme="minorEastAsia" w:hAnsi="Arial" w:cs="Arial"/>
          <w:sz w:val="22"/>
          <w:szCs w:val="22"/>
          <w:lang w:eastAsia="ja-JP"/>
        </w:rPr>
      </w:pPr>
      <w:r w:rsidRPr="005C1DCC">
        <w:rPr>
          <w:rFonts w:ascii="Arial" w:eastAsiaTheme="minorEastAsia" w:hAnsi="Arial" w:cs="Arial"/>
          <w:sz w:val="22"/>
          <w:szCs w:val="22"/>
          <w:lang w:eastAsia="ja-JP"/>
        </w:rPr>
        <w:t>savings and investment are less than net exports</w:t>
      </w:r>
      <w:r>
        <w:rPr>
          <w:rFonts w:ascii="Arial" w:eastAsiaTheme="minorEastAsia" w:hAnsi="Arial" w:cs="Arial"/>
          <w:sz w:val="22"/>
          <w:szCs w:val="22"/>
          <w:lang w:eastAsia="ja-JP"/>
        </w:rPr>
        <w:t>.</w:t>
      </w:r>
    </w:p>
    <w:p w14:paraId="7CF7BC47" w14:textId="06567C92" w:rsidR="000E0BD2" w:rsidRDefault="000E0BD2" w:rsidP="008F48F7">
      <w:pPr>
        <w:pStyle w:val="NormalText"/>
        <w:ind w:left="567" w:hanging="567"/>
        <w:rPr>
          <w:rFonts w:ascii="Arial" w:eastAsiaTheme="minorEastAsia" w:hAnsi="Arial" w:cs="Arial"/>
          <w:sz w:val="22"/>
          <w:szCs w:val="22"/>
          <w:lang w:eastAsia="ja-JP"/>
        </w:rPr>
      </w:pPr>
    </w:p>
    <w:p w14:paraId="3EF59F81" w14:textId="77777777" w:rsidR="00F405FE" w:rsidRDefault="00F405FE" w:rsidP="008F48F7">
      <w:pPr>
        <w:pStyle w:val="NormalText"/>
        <w:ind w:left="567" w:hanging="567"/>
        <w:rPr>
          <w:rFonts w:ascii="Arial" w:eastAsiaTheme="minorEastAsia" w:hAnsi="Arial" w:cs="Arial"/>
          <w:sz w:val="22"/>
          <w:szCs w:val="22"/>
          <w:lang w:eastAsia="ja-JP"/>
        </w:rPr>
      </w:pPr>
    </w:p>
    <w:p w14:paraId="170C1F92" w14:textId="77777777" w:rsidR="00A73155" w:rsidRDefault="00A73155" w:rsidP="00A73155">
      <w:pPr>
        <w:pStyle w:val="NormalText"/>
        <w:numPr>
          <w:ilvl w:val="0"/>
          <w:numId w:val="26"/>
        </w:numPr>
        <w:rPr>
          <w:rFonts w:ascii="Arial" w:eastAsiaTheme="minorEastAsia" w:hAnsi="Arial" w:cs="Arial"/>
          <w:sz w:val="22"/>
          <w:szCs w:val="22"/>
          <w:lang w:eastAsia="ja-JP"/>
        </w:rPr>
      </w:pPr>
      <w:r>
        <w:rPr>
          <w:rFonts w:ascii="Arial" w:eastAsiaTheme="minorEastAsia" w:hAnsi="Arial" w:cs="Arial"/>
          <w:sz w:val="22"/>
          <w:szCs w:val="22"/>
          <w:lang w:eastAsia="ja-JP"/>
        </w:rPr>
        <w:t>Which of the following statements about Aggregate Expenditure is correct?</w:t>
      </w:r>
    </w:p>
    <w:p w14:paraId="4723E1DB" w14:textId="77777777" w:rsidR="00A73155" w:rsidRDefault="00A73155" w:rsidP="00A73155">
      <w:pPr>
        <w:pStyle w:val="NormalText"/>
        <w:ind w:left="360"/>
        <w:rPr>
          <w:rFonts w:ascii="Arial" w:eastAsiaTheme="minorEastAsia" w:hAnsi="Arial" w:cs="Arial"/>
          <w:sz w:val="22"/>
          <w:szCs w:val="22"/>
          <w:lang w:eastAsia="ja-JP"/>
        </w:rPr>
      </w:pPr>
    </w:p>
    <w:p w14:paraId="469C62C7" w14:textId="77777777" w:rsidR="00A73155" w:rsidRPr="0057449B" w:rsidRDefault="00A73155" w:rsidP="00A73155">
      <w:pPr>
        <w:pStyle w:val="NormalText"/>
        <w:numPr>
          <w:ilvl w:val="0"/>
          <w:numId w:val="45"/>
        </w:numPr>
        <w:spacing w:before="40"/>
        <w:rPr>
          <w:rFonts w:ascii="Arial" w:eastAsiaTheme="minorEastAsia" w:hAnsi="Arial" w:cs="Arial"/>
          <w:sz w:val="22"/>
          <w:szCs w:val="22"/>
          <w:lang w:eastAsia="ja-JP"/>
        </w:rPr>
      </w:pPr>
      <w:r>
        <w:rPr>
          <w:rFonts w:ascii="Arial" w:eastAsiaTheme="minorEastAsia" w:hAnsi="Arial" w:cs="Arial"/>
          <w:bCs/>
          <w:sz w:val="22"/>
          <w:szCs w:val="22"/>
          <w:lang w:eastAsia="ja-JP"/>
        </w:rPr>
        <w:t xml:space="preserve">Government expenditure accounts for approximately 50% of GDP </w:t>
      </w:r>
    </w:p>
    <w:p w14:paraId="78864C6C" w14:textId="77777777" w:rsidR="00A73155" w:rsidRPr="00A73155" w:rsidRDefault="00A73155" w:rsidP="00A73155">
      <w:pPr>
        <w:pStyle w:val="NormalText"/>
        <w:numPr>
          <w:ilvl w:val="0"/>
          <w:numId w:val="45"/>
        </w:numPr>
        <w:spacing w:before="40"/>
        <w:rPr>
          <w:rFonts w:ascii="Arial" w:eastAsiaTheme="minorEastAsia" w:hAnsi="Arial" w:cs="Arial"/>
          <w:sz w:val="22"/>
          <w:szCs w:val="22"/>
          <w:lang w:eastAsia="ja-JP"/>
        </w:rPr>
      </w:pPr>
      <w:r w:rsidRPr="00A73155">
        <w:rPr>
          <w:rFonts w:ascii="Arial" w:eastAsiaTheme="minorEastAsia" w:hAnsi="Arial" w:cs="Arial"/>
          <w:bCs/>
          <w:sz w:val="22"/>
          <w:szCs w:val="22"/>
          <w:lang w:eastAsia="ja-JP"/>
        </w:rPr>
        <w:t xml:space="preserve">Consumption spending is the largest component of aggregate </w:t>
      </w:r>
      <w:proofErr w:type="gramStart"/>
      <w:r w:rsidRPr="00A73155">
        <w:rPr>
          <w:rFonts w:ascii="Arial" w:eastAsiaTheme="minorEastAsia" w:hAnsi="Arial" w:cs="Arial"/>
          <w:bCs/>
          <w:sz w:val="22"/>
          <w:szCs w:val="22"/>
          <w:lang w:eastAsia="ja-JP"/>
        </w:rPr>
        <w:t>expenditure</w:t>
      </w:r>
      <w:proofErr w:type="gramEnd"/>
    </w:p>
    <w:p w14:paraId="532ECD29" w14:textId="77777777" w:rsidR="00A73155" w:rsidRPr="00A73155" w:rsidRDefault="00A73155" w:rsidP="00A73155">
      <w:pPr>
        <w:pStyle w:val="NormalText"/>
        <w:numPr>
          <w:ilvl w:val="0"/>
          <w:numId w:val="45"/>
        </w:numPr>
        <w:spacing w:before="40"/>
        <w:rPr>
          <w:rFonts w:ascii="Arial" w:eastAsiaTheme="minorEastAsia" w:hAnsi="Arial" w:cs="Arial"/>
          <w:sz w:val="22"/>
          <w:szCs w:val="22"/>
          <w:lang w:eastAsia="ja-JP"/>
        </w:rPr>
      </w:pPr>
      <w:r w:rsidRPr="00A73155">
        <w:rPr>
          <w:rFonts w:ascii="Arial" w:eastAsiaTheme="minorEastAsia" w:hAnsi="Arial" w:cs="Arial"/>
          <w:bCs/>
          <w:sz w:val="22"/>
          <w:szCs w:val="22"/>
          <w:lang w:val="en-AU" w:eastAsia="ja-JP"/>
        </w:rPr>
        <w:t>Investment is a stable component at 15% of GDP.</w:t>
      </w:r>
    </w:p>
    <w:p w14:paraId="45817689" w14:textId="77777777" w:rsidR="00A73155" w:rsidRPr="0074380E" w:rsidRDefault="00A73155" w:rsidP="00A73155">
      <w:pPr>
        <w:pStyle w:val="NormalText"/>
        <w:numPr>
          <w:ilvl w:val="0"/>
          <w:numId w:val="45"/>
        </w:numPr>
        <w:spacing w:before="40"/>
        <w:rPr>
          <w:rFonts w:ascii="Arial" w:eastAsiaTheme="minorEastAsia" w:hAnsi="Arial" w:cs="Arial"/>
          <w:sz w:val="22"/>
          <w:szCs w:val="22"/>
          <w:lang w:eastAsia="ja-JP"/>
        </w:rPr>
      </w:pPr>
      <w:r>
        <w:rPr>
          <w:rFonts w:ascii="Arial" w:eastAsiaTheme="minorEastAsia" w:hAnsi="Arial" w:cs="Arial"/>
          <w:bCs/>
          <w:sz w:val="22"/>
          <w:szCs w:val="22"/>
          <w:lang w:eastAsia="ja-JP"/>
        </w:rPr>
        <w:t xml:space="preserve">Net exports </w:t>
      </w:r>
      <w:proofErr w:type="gramStart"/>
      <w:r>
        <w:rPr>
          <w:rFonts w:ascii="Arial" w:eastAsiaTheme="minorEastAsia" w:hAnsi="Arial" w:cs="Arial"/>
          <w:bCs/>
          <w:sz w:val="22"/>
          <w:szCs w:val="22"/>
          <w:lang w:eastAsia="ja-JP"/>
        </w:rPr>
        <w:t>is</w:t>
      </w:r>
      <w:proofErr w:type="gramEnd"/>
      <w:r>
        <w:rPr>
          <w:rFonts w:ascii="Arial" w:eastAsiaTheme="minorEastAsia" w:hAnsi="Arial" w:cs="Arial"/>
          <w:bCs/>
          <w:sz w:val="22"/>
          <w:szCs w:val="22"/>
          <w:lang w:eastAsia="ja-JP"/>
        </w:rPr>
        <w:t xml:space="preserve"> the most volatile component of Aggregate Expenditure</w:t>
      </w:r>
    </w:p>
    <w:p w14:paraId="6D326769" w14:textId="06A7B361" w:rsidR="00855DE2" w:rsidRDefault="00855DE2" w:rsidP="008F48F7">
      <w:pPr>
        <w:pStyle w:val="NormalText"/>
        <w:ind w:left="567" w:hanging="567"/>
        <w:rPr>
          <w:rFonts w:ascii="Arial" w:eastAsiaTheme="minorEastAsia" w:hAnsi="Arial" w:cs="Arial"/>
          <w:sz w:val="22"/>
          <w:szCs w:val="22"/>
          <w:lang w:eastAsia="ja-JP"/>
        </w:rPr>
      </w:pPr>
    </w:p>
    <w:p w14:paraId="6A994FED" w14:textId="77777777" w:rsidR="00F405FE" w:rsidRDefault="00F405FE" w:rsidP="008F48F7">
      <w:pPr>
        <w:pStyle w:val="NormalText"/>
        <w:ind w:left="567" w:hanging="567"/>
        <w:rPr>
          <w:rFonts w:ascii="Arial" w:eastAsiaTheme="minorEastAsia" w:hAnsi="Arial" w:cs="Arial"/>
          <w:sz w:val="22"/>
          <w:szCs w:val="22"/>
          <w:lang w:eastAsia="ja-JP"/>
        </w:rPr>
      </w:pPr>
    </w:p>
    <w:p w14:paraId="241503B1" w14:textId="282079C9" w:rsidR="00F86AEA" w:rsidRDefault="00F86AEA" w:rsidP="008F48F7">
      <w:pPr>
        <w:pStyle w:val="NormalText"/>
        <w:numPr>
          <w:ilvl w:val="0"/>
          <w:numId w:val="2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700950">
        <w:rPr>
          <w:rFonts w:ascii="Arial" w:hAnsi="Arial" w:cs="Arial"/>
          <w:color w:val="000000" w:themeColor="text1"/>
          <w:sz w:val="22"/>
          <w:szCs w:val="22"/>
        </w:rPr>
        <w:t xml:space="preserve">What would </w:t>
      </w:r>
      <w:r>
        <w:rPr>
          <w:rFonts w:ascii="Arial" w:hAnsi="Arial" w:cs="Arial"/>
          <w:color w:val="000000" w:themeColor="text1"/>
          <w:sz w:val="22"/>
          <w:szCs w:val="22"/>
        </w:rPr>
        <w:t>represent</w:t>
      </w:r>
      <w:r w:rsidRPr="00700950">
        <w:rPr>
          <w:rFonts w:ascii="Arial" w:hAnsi="Arial" w:cs="Arial"/>
          <w:color w:val="000000" w:themeColor="text1"/>
          <w:sz w:val="22"/>
          <w:szCs w:val="22"/>
        </w:rPr>
        <w:t xml:space="preserve"> an increase in leakages from the circular flow of income?</w:t>
      </w:r>
    </w:p>
    <w:p w14:paraId="00ECCB8C" w14:textId="77777777" w:rsidR="00D43B33" w:rsidRPr="00700950" w:rsidRDefault="00D43B33" w:rsidP="00D43B33">
      <w:pPr>
        <w:pStyle w:val="Normal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553B7112" w14:textId="1C67CF3F" w:rsidR="00F86AEA" w:rsidRPr="003D7EE1" w:rsidRDefault="00F86AEA" w:rsidP="00FF3954">
      <w:pPr>
        <w:pStyle w:val="NormalText"/>
        <w:numPr>
          <w:ilvl w:val="0"/>
          <w:numId w:val="39"/>
        </w:numPr>
        <w:spacing w:before="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an </w:t>
      </w:r>
      <w:r w:rsidRPr="003D7EE1">
        <w:rPr>
          <w:rFonts w:ascii="Arial" w:hAnsi="Arial" w:cs="Arial"/>
          <w:color w:val="000000" w:themeColor="text1"/>
          <w:sz w:val="22"/>
          <w:szCs w:val="22"/>
        </w:rPr>
        <w:t>increase in government spending on anti-smoking campaigns</w:t>
      </w:r>
    </w:p>
    <w:p w14:paraId="646DAA9C" w14:textId="558655DD" w:rsidR="00F86AEA" w:rsidRPr="003D7EE1" w:rsidRDefault="00F86AEA" w:rsidP="00FF3954">
      <w:pPr>
        <w:pStyle w:val="NormalText"/>
        <w:numPr>
          <w:ilvl w:val="0"/>
          <w:numId w:val="39"/>
        </w:numPr>
        <w:spacing w:before="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an </w:t>
      </w:r>
      <w:r w:rsidRPr="003D7EE1">
        <w:rPr>
          <w:rFonts w:ascii="Arial" w:hAnsi="Arial" w:cs="Arial"/>
          <w:color w:val="000000" w:themeColor="text1"/>
          <w:sz w:val="22"/>
          <w:szCs w:val="22"/>
        </w:rPr>
        <w:t>increase in spending on imports of luxury cars</w:t>
      </w:r>
    </w:p>
    <w:p w14:paraId="5E37122A" w14:textId="1D98DF0C" w:rsidR="00F86AEA" w:rsidRPr="003D7EE1" w:rsidRDefault="00F86AEA" w:rsidP="00FF3954">
      <w:pPr>
        <w:pStyle w:val="NormalText"/>
        <w:numPr>
          <w:ilvl w:val="0"/>
          <w:numId w:val="39"/>
        </w:numPr>
        <w:spacing w:before="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an </w:t>
      </w:r>
      <w:r w:rsidRPr="003D7EE1">
        <w:rPr>
          <w:rFonts w:ascii="Arial" w:hAnsi="Arial" w:cs="Arial"/>
          <w:color w:val="000000" w:themeColor="text1"/>
          <w:sz w:val="22"/>
          <w:szCs w:val="22"/>
        </w:rPr>
        <w:t>increase in spending on transfer payments</w:t>
      </w:r>
    </w:p>
    <w:p w14:paraId="01C0B9E4" w14:textId="0CB18815" w:rsidR="00F86AEA" w:rsidRDefault="00F86AEA" w:rsidP="00FF3954">
      <w:pPr>
        <w:pStyle w:val="NormalText"/>
        <w:numPr>
          <w:ilvl w:val="0"/>
          <w:numId w:val="39"/>
        </w:numPr>
        <w:spacing w:before="60"/>
        <w:rPr>
          <w:rFonts w:ascii="Arial" w:hAnsi="Arial" w:cs="Arial"/>
          <w:color w:val="000000" w:themeColor="text1"/>
          <w:sz w:val="22"/>
          <w:szCs w:val="22"/>
          <w:lang w:val="en-AU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en-AU"/>
        </w:rPr>
        <w:t xml:space="preserve">an </w:t>
      </w:r>
      <w:r w:rsidRPr="003D7EE1">
        <w:rPr>
          <w:rFonts w:ascii="Arial" w:hAnsi="Arial" w:cs="Arial"/>
          <w:color w:val="000000" w:themeColor="text1"/>
          <w:sz w:val="22"/>
          <w:szCs w:val="22"/>
          <w:lang w:val="en-AU"/>
        </w:rPr>
        <w:t xml:space="preserve">increase in wages paid to government </w:t>
      </w:r>
      <w:proofErr w:type="gramStart"/>
      <w:r w:rsidRPr="003D7EE1">
        <w:rPr>
          <w:rFonts w:ascii="Arial" w:hAnsi="Arial" w:cs="Arial"/>
          <w:color w:val="000000" w:themeColor="text1"/>
          <w:sz w:val="22"/>
          <w:szCs w:val="22"/>
          <w:lang w:val="en-AU"/>
        </w:rPr>
        <w:t>employees</w:t>
      </w:r>
      <w:proofErr w:type="gramEnd"/>
    </w:p>
    <w:p w14:paraId="2B3B378F" w14:textId="2934EC42" w:rsidR="00711B31" w:rsidRDefault="00711B31" w:rsidP="00F86AEA">
      <w:pPr>
        <w:pStyle w:val="NormalText"/>
        <w:spacing w:before="60"/>
        <w:ind w:left="1134" w:hanging="567"/>
        <w:rPr>
          <w:rFonts w:ascii="Arial" w:hAnsi="Arial" w:cs="Arial"/>
          <w:color w:val="000000" w:themeColor="text1"/>
          <w:sz w:val="22"/>
          <w:szCs w:val="22"/>
          <w:lang w:val="en-AU"/>
        </w:rPr>
      </w:pPr>
    </w:p>
    <w:p w14:paraId="6E587491" w14:textId="77777777" w:rsidR="006B0E29" w:rsidRDefault="006B0E29" w:rsidP="00F86AEA">
      <w:pPr>
        <w:pStyle w:val="NormalText"/>
        <w:spacing w:before="60"/>
        <w:ind w:left="1134" w:hanging="567"/>
        <w:rPr>
          <w:rFonts w:ascii="Arial" w:hAnsi="Arial" w:cs="Arial"/>
          <w:color w:val="000000" w:themeColor="text1"/>
          <w:sz w:val="22"/>
          <w:szCs w:val="22"/>
          <w:lang w:val="en-AU"/>
        </w:rPr>
      </w:pPr>
    </w:p>
    <w:p w14:paraId="646C36EA" w14:textId="544E96F0" w:rsidR="000E0BD2" w:rsidRDefault="000E0BD2" w:rsidP="008F48F7">
      <w:pPr>
        <w:pStyle w:val="NormalText"/>
        <w:numPr>
          <w:ilvl w:val="0"/>
          <w:numId w:val="2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C5F17">
        <w:rPr>
          <w:rFonts w:ascii="Arial" w:hAnsi="Arial" w:cs="Arial"/>
          <w:color w:val="000000" w:themeColor="text1"/>
          <w:sz w:val="22"/>
          <w:szCs w:val="22"/>
        </w:rPr>
        <w:t xml:space="preserve">If a nation’s nominal value of GDP rises from $400 bill to $600 bill over a </w:t>
      </w:r>
      <w:proofErr w:type="gramStart"/>
      <w:r w:rsidRPr="002C5F17">
        <w:rPr>
          <w:rFonts w:ascii="Arial" w:hAnsi="Arial" w:cs="Arial"/>
          <w:color w:val="000000" w:themeColor="text1"/>
          <w:sz w:val="22"/>
          <w:szCs w:val="22"/>
        </w:rPr>
        <w:t>10 year</w:t>
      </w:r>
      <w:proofErr w:type="gramEnd"/>
      <w:r w:rsidRPr="002C5F17">
        <w:rPr>
          <w:rFonts w:ascii="Arial" w:hAnsi="Arial" w:cs="Arial"/>
          <w:color w:val="000000" w:themeColor="text1"/>
          <w:sz w:val="22"/>
          <w:szCs w:val="22"/>
        </w:rPr>
        <w:t xml:space="preserve"> period and prices have risen by 25 per cent over the period, real GDP has risen by</w:t>
      </w:r>
    </w:p>
    <w:p w14:paraId="14A7E14B" w14:textId="77777777" w:rsidR="006F75B4" w:rsidRPr="001F0830" w:rsidRDefault="006F75B4" w:rsidP="006F75B4">
      <w:pPr>
        <w:pStyle w:val="Normal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41070FD7" w14:textId="479475C3" w:rsidR="00344874" w:rsidRDefault="000E0BD2" w:rsidP="00344874">
      <w:pPr>
        <w:pStyle w:val="NormalText"/>
        <w:numPr>
          <w:ilvl w:val="0"/>
          <w:numId w:val="14"/>
        </w:numPr>
        <w:spacing w:before="40"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$25 bill.</w:t>
      </w:r>
    </w:p>
    <w:p w14:paraId="02797D36" w14:textId="603BFF28" w:rsidR="00344874" w:rsidRDefault="000E0BD2" w:rsidP="00344874">
      <w:pPr>
        <w:pStyle w:val="NormalText"/>
        <w:numPr>
          <w:ilvl w:val="0"/>
          <w:numId w:val="14"/>
        </w:numPr>
        <w:spacing w:before="4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344874">
        <w:rPr>
          <w:rFonts w:ascii="Arial" w:hAnsi="Arial" w:cs="Arial"/>
          <w:color w:val="000000" w:themeColor="text1"/>
          <w:sz w:val="22"/>
          <w:szCs w:val="22"/>
        </w:rPr>
        <w:t>$200 bil</w:t>
      </w:r>
      <w:r w:rsidR="00D44271">
        <w:rPr>
          <w:rFonts w:ascii="Arial" w:hAnsi="Arial" w:cs="Arial"/>
          <w:color w:val="000000" w:themeColor="text1"/>
          <w:sz w:val="22"/>
          <w:szCs w:val="22"/>
        </w:rPr>
        <w:t>l</w:t>
      </w:r>
      <w:r w:rsidRPr="0034487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A9F06C9" w14:textId="0F3D7AFE" w:rsidR="00344874" w:rsidRDefault="000E0BD2" w:rsidP="00344874">
      <w:pPr>
        <w:pStyle w:val="NormalText"/>
        <w:numPr>
          <w:ilvl w:val="0"/>
          <w:numId w:val="14"/>
        </w:numPr>
        <w:spacing w:before="4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344874">
        <w:rPr>
          <w:rFonts w:ascii="Arial" w:hAnsi="Arial" w:cs="Arial"/>
          <w:color w:val="000000" w:themeColor="text1"/>
          <w:sz w:val="22"/>
          <w:szCs w:val="22"/>
        </w:rPr>
        <w:t>$100 bill.</w:t>
      </w:r>
    </w:p>
    <w:p w14:paraId="1A278B74" w14:textId="6480D61D" w:rsidR="000E0BD2" w:rsidRPr="00344874" w:rsidRDefault="000E0BD2" w:rsidP="00344874">
      <w:pPr>
        <w:pStyle w:val="NormalText"/>
        <w:numPr>
          <w:ilvl w:val="0"/>
          <w:numId w:val="14"/>
        </w:numPr>
        <w:spacing w:before="4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344874">
        <w:rPr>
          <w:rFonts w:ascii="Arial" w:hAnsi="Arial" w:cs="Arial"/>
          <w:color w:val="000000" w:themeColor="text1"/>
          <w:sz w:val="22"/>
          <w:szCs w:val="22"/>
          <w:lang w:val="en-AU"/>
        </w:rPr>
        <w:t>$50 bill.</w:t>
      </w:r>
    </w:p>
    <w:p w14:paraId="3C47A28E" w14:textId="14D0F1AD" w:rsidR="00F405FE" w:rsidRDefault="00F405FE" w:rsidP="008F48F7">
      <w:pPr>
        <w:pStyle w:val="NormalText"/>
        <w:ind w:left="360"/>
        <w:rPr>
          <w:rFonts w:ascii="Arial" w:hAnsi="Arial" w:cs="Arial"/>
          <w:color w:val="000000" w:themeColor="text1"/>
          <w:sz w:val="22"/>
          <w:szCs w:val="22"/>
          <w:lang w:val="en-AU"/>
        </w:rPr>
      </w:pPr>
    </w:p>
    <w:p w14:paraId="2ED43292" w14:textId="77777777" w:rsidR="008F48F7" w:rsidRDefault="008F48F7" w:rsidP="008F48F7">
      <w:pPr>
        <w:pStyle w:val="NormalText"/>
        <w:ind w:left="360"/>
        <w:rPr>
          <w:rFonts w:ascii="Arial" w:hAnsi="Arial" w:cs="Arial"/>
          <w:color w:val="000000" w:themeColor="text1"/>
          <w:sz w:val="22"/>
          <w:szCs w:val="22"/>
          <w:lang w:val="en-AU"/>
        </w:rPr>
      </w:pPr>
    </w:p>
    <w:p w14:paraId="5F8FD864" w14:textId="4220F7A5" w:rsidR="000E0BD2" w:rsidRDefault="000E0BD2" w:rsidP="008F48F7">
      <w:pPr>
        <w:pStyle w:val="NormalText"/>
        <w:numPr>
          <w:ilvl w:val="0"/>
          <w:numId w:val="26"/>
        </w:numPr>
        <w:rPr>
          <w:rFonts w:ascii="Arial" w:hAnsi="Arial" w:cs="Arial"/>
          <w:color w:val="000000" w:themeColor="text1"/>
          <w:sz w:val="22"/>
          <w:szCs w:val="22"/>
          <w:lang w:val="en-AU"/>
        </w:rPr>
      </w:pPr>
      <w:r>
        <w:rPr>
          <w:rFonts w:ascii="Arial" w:hAnsi="Arial" w:cs="Arial"/>
          <w:color w:val="000000" w:themeColor="text1"/>
          <w:sz w:val="22"/>
          <w:szCs w:val="22"/>
          <w:lang w:val="en-AU"/>
        </w:rPr>
        <w:t xml:space="preserve">In the long-term, </w:t>
      </w:r>
      <w:r w:rsidR="00F71CB8">
        <w:rPr>
          <w:rFonts w:ascii="Arial" w:hAnsi="Arial" w:cs="Arial"/>
          <w:color w:val="000000" w:themeColor="text1"/>
          <w:sz w:val="22"/>
          <w:szCs w:val="22"/>
          <w:lang w:val="en-AU"/>
        </w:rPr>
        <w:t>a</w:t>
      </w:r>
      <w:r>
        <w:rPr>
          <w:rFonts w:ascii="Arial" w:hAnsi="Arial" w:cs="Arial"/>
          <w:color w:val="000000" w:themeColor="text1"/>
          <w:sz w:val="22"/>
          <w:szCs w:val="22"/>
          <w:lang w:val="en-AU"/>
        </w:rPr>
        <w:t xml:space="preserve"> benefit of economic growth is that it</w:t>
      </w:r>
      <w:r w:rsidR="00B26E04">
        <w:rPr>
          <w:rFonts w:ascii="Arial" w:hAnsi="Arial" w:cs="Arial"/>
          <w:color w:val="000000" w:themeColor="text1"/>
          <w:sz w:val="22"/>
          <w:szCs w:val="22"/>
          <w:lang w:val="en-AU"/>
        </w:rPr>
        <w:t xml:space="preserve"> leads to</w:t>
      </w:r>
    </w:p>
    <w:p w14:paraId="09F1322A" w14:textId="77777777" w:rsidR="006F75B4" w:rsidRDefault="006F75B4" w:rsidP="006F75B4">
      <w:pPr>
        <w:pStyle w:val="NormalText"/>
        <w:ind w:left="360"/>
        <w:rPr>
          <w:rFonts w:ascii="Arial" w:hAnsi="Arial" w:cs="Arial"/>
          <w:color w:val="000000" w:themeColor="text1"/>
          <w:sz w:val="22"/>
          <w:szCs w:val="22"/>
          <w:lang w:val="en-AU"/>
        </w:rPr>
      </w:pPr>
    </w:p>
    <w:p w14:paraId="2C6D62D9" w14:textId="34C429BE" w:rsidR="000E0BD2" w:rsidRDefault="00A76D86" w:rsidP="00FF3954">
      <w:pPr>
        <w:pStyle w:val="NormalText"/>
        <w:numPr>
          <w:ilvl w:val="0"/>
          <w:numId w:val="15"/>
        </w:numPr>
        <w:spacing w:before="40"/>
        <w:rPr>
          <w:rFonts w:ascii="Arial" w:hAnsi="Arial" w:cs="Arial"/>
          <w:color w:val="000000" w:themeColor="text1"/>
          <w:sz w:val="22"/>
          <w:szCs w:val="22"/>
          <w:lang w:val="en-AU"/>
        </w:rPr>
      </w:pPr>
      <w:r>
        <w:rPr>
          <w:rFonts w:ascii="Arial" w:hAnsi="Arial" w:cs="Arial"/>
          <w:color w:val="000000" w:themeColor="text1"/>
          <w:sz w:val="22"/>
          <w:szCs w:val="22"/>
          <w:lang w:val="en-AU"/>
        </w:rPr>
        <w:t>the adoption of contractionary monetary policy</w:t>
      </w:r>
    </w:p>
    <w:p w14:paraId="7B75F598" w14:textId="196A0437" w:rsidR="000E0BD2" w:rsidRDefault="000E0BD2" w:rsidP="00FF3954">
      <w:pPr>
        <w:pStyle w:val="NormalText"/>
        <w:numPr>
          <w:ilvl w:val="0"/>
          <w:numId w:val="15"/>
        </w:numPr>
        <w:spacing w:before="40"/>
        <w:rPr>
          <w:rFonts w:ascii="Arial" w:hAnsi="Arial" w:cs="Arial"/>
          <w:color w:val="000000" w:themeColor="text1"/>
          <w:sz w:val="22"/>
          <w:szCs w:val="22"/>
          <w:lang w:val="en-AU"/>
        </w:rPr>
      </w:pPr>
      <w:r w:rsidRPr="00900749">
        <w:rPr>
          <w:rFonts w:ascii="Arial" w:hAnsi="Arial" w:cs="Arial"/>
          <w:color w:val="000000" w:themeColor="text1"/>
          <w:sz w:val="22"/>
          <w:szCs w:val="22"/>
          <w:lang w:val="en-AU"/>
        </w:rPr>
        <w:t xml:space="preserve">a </w:t>
      </w:r>
      <w:r w:rsidR="00004F2A">
        <w:rPr>
          <w:rFonts w:ascii="Arial" w:hAnsi="Arial" w:cs="Arial"/>
          <w:color w:val="000000" w:themeColor="text1"/>
          <w:sz w:val="22"/>
          <w:szCs w:val="22"/>
          <w:lang w:val="en-AU"/>
        </w:rPr>
        <w:t>reduction</w:t>
      </w:r>
      <w:r w:rsidRPr="00900749">
        <w:rPr>
          <w:rFonts w:ascii="Arial" w:hAnsi="Arial" w:cs="Arial"/>
          <w:color w:val="000000" w:themeColor="text1"/>
          <w:sz w:val="22"/>
          <w:szCs w:val="22"/>
          <w:lang w:val="en-AU"/>
        </w:rPr>
        <w:t xml:space="preserve"> in world resources</w:t>
      </w:r>
      <w:r>
        <w:rPr>
          <w:rFonts w:ascii="Arial" w:hAnsi="Arial" w:cs="Arial"/>
          <w:color w:val="000000" w:themeColor="text1"/>
          <w:sz w:val="22"/>
          <w:szCs w:val="22"/>
          <w:lang w:val="en-AU"/>
        </w:rPr>
        <w:t>.</w:t>
      </w:r>
    </w:p>
    <w:p w14:paraId="786D5EB9" w14:textId="3F25F013" w:rsidR="008B3DFE" w:rsidRDefault="00485572" w:rsidP="00795986">
      <w:pPr>
        <w:pStyle w:val="NormalText"/>
        <w:numPr>
          <w:ilvl w:val="0"/>
          <w:numId w:val="15"/>
        </w:numPr>
        <w:spacing w:before="40"/>
        <w:rPr>
          <w:rFonts w:ascii="Arial" w:hAnsi="Arial" w:cs="Arial"/>
          <w:color w:val="000000" w:themeColor="text1"/>
          <w:sz w:val="22"/>
          <w:szCs w:val="22"/>
          <w:lang w:val="en-AU"/>
        </w:rPr>
      </w:pPr>
      <w:r>
        <w:rPr>
          <w:rFonts w:ascii="Arial" w:hAnsi="Arial" w:cs="Arial"/>
          <w:color w:val="000000" w:themeColor="text1"/>
          <w:sz w:val="22"/>
          <w:szCs w:val="22"/>
          <w:lang w:val="en-AU"/>
        </w:rPr>
        <w:t xml:space="preserve">structural </w:t>
      </w:r>
      <w:r w:rsidR="002C5DA0">
        <w:rPr>
          <w:rFonts w:ascii="Arial" w:hAnsi="Arial" w:cs="Arial"/>
          <w:color w:val="000000" w:themeColor="text1"/>
          <w:sz w:val="22"/>
          <w:szCs w:val="22"/>
          <w:lang w:val="en-AU"/>
        </w:rPr>
        <w:t>change</w:t>
      </w:r>
    </w:p>
    <w:p w14:paraId="1918D27B" w14:textId="4523AEFC" w:rsidR="000E0BD2" w:rsidRPr="008B3DFE" w:rsidRDefault="000E0BD2" w:rsidP="00795986">
      <w:pPr>
        <w:pStyle w:val="NormalText"/>
        <w:numPr>
          <w:ilvl w:val="0"/>
          <w:numId w:val="15"/>
        </w:numPr>
        <w:spacing w:before="40"/>
        <w:rPr>
          <w:rFonts w:ascii="Arial" w:hAnsi="Arial" w:cs="Arial"/>
          <w:color w:val="000000" w:themeColor="text1"/>
          <w:sz w:val="22"/>
          <w:szCs w:val="22"/>
          <w:lang w:val="en-AU"/>
        </w:rPr>
      </w:pPr>
      <w:r w:rsidRPr="008B3DFE">
        <w:rPr>
          <w:rFonts w:ascii="Arial" w:hAnsi="Arial" w:cs="Arial"/>
          <w:color w:val="000000" w:themeColor="text1"/>
          <w:sz w:val="22"/>
          <w:szCs w:val="22"/>
          <w:lang w:val="en-AU"/>
        </w:rPr>
        <w:t>higher living standards for the community.</w:t>
      </w:r>
    </w:p>
    <w:p w14:paraId="684F7E97" w14:textId="1DA4D1C6" w:rsidR="000E0BD2" w:rsidRDefault="000E0BD2" w:rsidP="008F48F7">
      <w:pPr>
        <w:pStyle w:val="NormalText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</w:p>
    <w:p w14:paraId="57105E63" w14:textId="77777777" w:rsidR="008F48F7" w:rsidRDefault="008F48F7" w:rsidP="008F48F7">
      <w:pPr>
        <w:pStyle w:val="NormalText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</w:p>
    <w:p w14:paraId="679645B5" w14:textId="051E3327" w:rsidR="000641EE" w:rsidRDefault="000641EE" w:rsidP="008F48F7">
      <w:pPr>
        <w:pStyle w:val="NormalText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887BAA">
        <w:rPr>
          <w:rFonts w:ascii="Arial" w:hAnsi="Arial" w:cs="Arial"/>
          <w:sz w:val="22"/>
          <w:szCs w:val="22"/>
        </w:rPr>
        <w:t>W</w:t>
      </w:r>
      <w:r w:rsidR="00217E5D">
        <w:rPr>
          <w:rFonts w:ascii="Arial" w:hAnsi="Arial" w:cs="Arial"/>
          <w:sz w:val="22"/>
          <w:szCs w:val="22"/>
        </w:rPr>
        <w:t>hich one of the following is</w:t>
      </w:r>
      <w:r w:rsidR="00217E5D" w:rsidRPr="00217E5D">
        <w:rPr>
          <w:rFonts w:ascii="Arial" w:hAnsi="Arial" w:cs="Arial"/>
          <w:b/>
          <w:sz w:val="22"/>
          <w:szCs w:val="22"/>
        </w:rPr>
        <w:t xml:space="preserve"> </w:t>
      </w:r>
      <w:r w:rsidR="00217E5D" w:rsidRPr="00B310AF">
        <w:rPr>
          <w:rFonts w:ascii="Arial" w:hAnsi="Arial" w:cs="Arial"/>
          <w:bCs/>
          <w:sz w:val="22"/>
          <w:szCs w:val="22"/>
          <w:u w:val="single"/>
        </w:rPr>
        <w:t>not</w:t>
      </w:r>
      <w:r w:rsidRPr="00DD6010">
        <w:rPr>
          <w:rFonts w:ascii="Arial" w:hAnsi="Arial" w:cs="Arial"/>
          <w:bCs/>
          <w:sz w:val="22"/>
          <w:szCs w:val="22"/>
        </w:rPr>
        <w:t xml:space="preserve"> </w:t>
      </w:r>
      <w:r w:rsidRPr="00887BAA">
        <w:rPr>
          <w:rFonts w:ascii="Arial" w:hAnsi="Arial" w:cs="Arial"/>
          <w:sz w:val="22"/>
          <w:szCs w:val="22"/>
        </w:rPr>
        <w:t>a demand side factor influencing economic growth?</w:t>
      </w:r>
    </w:p>
    <w:p w14:paraId="729D13FD" w14:textId="77777777" w:rsidR="006F75B4" w:rsidRPr="00887BAA" w:rsidRDefault="006F75B4" w:rsidP="006F75B4">
      <w:pPr>
        <w:pStyle w:val="NormalText"/>
        <w:ind w:left="360"/>
        <w:rPr>
          <w:rFonts w:ascii="Arial" w:hAnsi="Arial" w:cs="Arial"/>
          <w:sz w:val="22"/>
          <w:szCs w:val="22"/>
        </w:rPr>
      </w:pPr>
    </w:p>
    <w:p w14:paraId="2BDF149D" w14:textId="3E0B07F8" w:rsidR="000641EE" w:rsidRPr="00887BAA" w:rsidRDefault="000641EE" w:rsidP="00FF3954">
      <w:pPr>
        <w:numPr>
          <w:ilvl w:val="0"/>
          <w:numId w:val="17"/>
        </w:numPr>
        <w:tabs>
          <w:tab w:val="clear" w:pos="1047"/>
        </w:tabs>
        <w:spacing w:line="276" w:lineRule="auto"/>
        <w:ind w:left="1134" w:hanging="283"/>
        <w:rPr>
          <w:rFonts w:ascii="Arial" w:hAnsi="Arial" w:cs="Arial"/>
          <w:sz w:val="22"/>
          <w:szCs w:val="22"/>
        </w:rPr>
      </w:pPr>
      <w:r w:rsidRPr="00887BAA">
        <w:rPr>
          <w:rFonts w:ascii="Arial" w:hAnsi="Arial" w:cs="Arial"/>
          <w:sz w:val="22"/>
          <w:szCs w:val="22"/>
        </w:rPr>
        <w:t>The level of consumer confidence</w:t>
      </w:r>
      <w:r w:rsidR="00003607">
        <w:rPr>
          <w:rFonts w:ascii="Arial" w:hAnsi="Arial" w:cs="Arial"/>
          <w:sz w:val="22"/>
          <w:szCs w:val="22"/>
        </w:rPr>
        <w:t>.</w:t>
      </w:r>
    </w:p>
    <w:p w14:paraId="282685DB" w14:textId="483D9620" w:rsidR="000641EE" w:rsidRPr="00887BAA" w:rsidRDefault="000641EE" w:rsidP="00FF3954">
      <w:pPr>
        <w:numPr>
          <w:ilvl w:val="0"/>
          <w:numId w:val="17"/>
        </w:numPr>
        <w:tabs>
          <w:tab w:val="clear" w:pos="1047"/>
        </w:tabs>
        <w:spacing w:line="276" w:lineRule="auto"/>
        <w:ind w:left="1134" w:hanging="283"/>
        <w:rPr>
          <w:rFonts w:ascii="Arial" w:hAnsi="Arial" w:cs="Arial"/>
          <w:sz w:val="22"/>
          <w:szCs w:val="22"/>
        </w:rPr>
      </w:pPr>
      <w:r w:rsidRPr="00887BAA">
        <w:rPr>
          <w:rFonts w:ascii="Arial" w:hAnsi="Arial" w:cs="Arial"/>
          <w:sz w:val="22"/>
          <w:szCs w:val="22"/>
        </w:rPr>
        <w:t>The productivity of the labour force</w:t>
      </w:r>
      <w:r w:rsidR="00003607">
        <w:rPr>
          <w:rFonts w:ascii="Arial" w:hAnsi="Arial" w:cs="Arial"/>
          <w:sz w:val="22"/>
          <w:szCs w:val="22"/>
        </w:rPr>
        <w:t>.</w:t>
      </w:r>
    </w:p>
    <w:p w14:paraId="68E9EC96" w14:textId="7DB52C14" w:rsidR="000641EE" w:rsidRPr="00887BAA" w:rsidRDefault="000641EE" w:rsidP="00FF3954">
      <w:pPr>
        <w:numPr>
          <w:ilvl w:val="0"/>
          <w:numId w:val="17"/>
        </w:numPr>
        <w:tabs>
          <w:tab w:val="clear" w:pos="1047"/>
        </w:tabs>
        <w:spacing w:line="276" w:lineRule="auto"/>
        <w:ind w:left="1134" w:hanging="283"/>
        <w:rPr>
          <w:rFonts w:ascii="Arial" w:hAnsi="Arial" w:cs="Arial"/>
          <w:sz w:val="22"/>
          <w:szCs w:val="22"/>
        </w:rPr>
      </w:pPr>
      <w:r w:rsidRPr="00887BAA">
        <w:rPr>
          <w:rFonts w:ascii="Arial" w:hAnsi="Arial" w:cs="Arial"/>
          <w:sz w:val="22"/>
          <w:szCs w:val="22"/>
        </w:rPr>
        <w:t>The influence of interest rates on consumption expenditure</w:t>
      </w:r>
      <w:r w:rsidR="00003607">
        <w:rPr>
          <w:rFonts w:ascii="Arial" w:hAnsi="Arial" w:cs="Arial"/>
          <w:sz w:val="22"/>
          <w:szCs w:val="22"/>
        </w:rPr>
        <w:t>.</w:t>
      </w:r>
    </w:p>
    <w:p w14:paraId="71262203" w14:textId="2A68EF08" w:rsidR="000641EE" w:rsidRDefault="000641EE" w:rsidP="00FF3954">
      <w:pPr>
        <w:numPr>
          <w:ilvl w:val="0"/>
          <w:numId w:val="17"/>
        </w:numPr>
        <w:tabs>
          <w:tab w:val="clear" w:pos="1047"/>
        </w:tabs>
        <w:spacing w:line="276" w:lineRule="auto"/>
        <w:ind w:left="1134" w:hanging="283"/>
        <w:rPr>
          <w:rFonts w:ascii="Arial" w:hAnsi="Arial" w:cs="Arial"/>
          <w:sz w:val="22"/>
          <w:szCs w:val="22"/>
        </w:rPr>
      </w:pPr>
      <w:r w:rsidRPr="00887BAA">
        <w:rPr>
          <w:rFonts w:ascii="Arial" w:hAnsi="Arial" w:cs="Arial"/>
          <w:sz w:val="22"/>
          <w:szCs w:val="22"/>
        </w:rPr>
        <w:t>The influence of personal income tax on consumption expenditure</w:t>
      </w:r>
      <w:r w:rsidR="00003607">
        <w:rPr>
          <w:rFonts w:ascii="Arial" w:hAnsi="Arial" w:cs="Arial"/>
          <w:sz w:val="22"/>
          <w:szCs w:val="22"/>
        </w:rPr>
        <w:t>.</w:t>
      </w:r>
    </w:p>
    <w:p w14:paraId="4DF4CAC5" w14:textId="43349E01" w:rsidR="000641EE" w:rsidRDefault="000641EE" w:rsidP="00217E5D">
      <w:pPr>
        <w:rPr>
          <w:rFonts w:ascii="Arial" w:hAnsi="Arial" w:cs="Arial"/>
          <w:sz w:val="22"/>
          <w:szCs w:val="22"/>
        </w:rPr>
      </w:pPr>
    </w:p>
    <w:p w14:paraId="549E5EB5" w14:textId="5B41EBB9" w:rsidR="00217E5D" w:rsidRDefault="00217E5D" w:rsidP="00217E5D">
      <w:pPr>
        <w:rPr>
          <w:rFonts w:ascii="Arial" w:hAnsi="Arial" w:cs="Arial"/>
          <w:sz w:val="22"/>
          <w:szCs w:val="22"/>
        </w:rPr>
      </w:pPr>
    </w:p>
    <w:p w14:paraId="1E94F00C" w14:textId="614689FF" w:rsidR="000641EE" w:rsidRPr="00855DE2" w:rsidRDefault="000641EE" w:rsidP="00FF3954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855DE2">
        <w:rPr>
          <w:rFonts w:ascii="Arial" w:hAnsi="Arial" w:cs="Arial"/>
          <w:sz w:val="22"/>
          <w:szCs w:val="22"/>
        </w:rPr>
        <w:t>Real GDP per capita is a poor meas</w:t>
      </w:r>
      <w:r w:rsidR="00217E5D" w:rsidRPr="00855DE2">
        <w:rPr>
          <w:rFonts w:ascii="Arial" w:hAnsi="Arial" w:cs="Arial"/>
          <w:sz w:val="22"/>
          <w:szCs w:val="22"/>
        </w:rPr>
        <w:t>ure of economic welfare because it</w:t>
      </w:r>
      <w:r w:rsidR="0033261E">
        <w:rPr>
          <w:rFonts w:ascii="Arial" w:hAnsi="Arial" w:cs="Arial"/>
          <w:sz w:val="22"/>
          <w:szCs w:val="22"/>
        </w:rPr>
        <w:t xml:space="preserve"> is not adjusted for:</w:t>
      </w:r>
    </w:p>
    <w:p w14:paraId="52C9C38A" w14:textId="77777777" w:rsidR="000641EE" w:rsidRPr="00887BAA" w:rsidRDefault="000641EE" w:rsidP="000641EE">
      <w:pPr>
        <w:ind w:left="360"/>
        <w:rPr>
          <w:rFonts w:ascii="Arial" w:hAnsi="Arial" w:cs="Arial"/>
          <w:sz w:val="22"/>
          <w:szCs w:val="22"/>
        </w:rPr>
      </w:pPr>
    </w:p>
    <w:p w14:paraId="215F7467" w14:textId="434EB840" w:rsidR="000641EE" w:rsidRPr="00833F21" w:rsidRDefault="00B55EEB" w:rsidP="002D0544">
      <w:pPr>
        <w:pStyle w:val="ListParagraph"/>
        <w:numPr>
          <w:ilvl w:val="0"/>
          <w:numId w:val="18"/>
        </w:numPr>
        <w:tabs>
          <w:tab w:val="left" w:pos="1276"/>
        </w:tabs>
        <w:spacing w:line="276" w:lineRule="auto"/>
        <w:ind w:left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955635">
        <w:rPr>
          <w:rFonts w:ascii="Arial" w:hAnsi="Arial" w:cs="Arial"/>
          <w:sz w:val="22"/>
          <w:szCs w:val="22"/>
        </w:rPr>
        <w:t xml:space="preserve">nominal value of </w:t>
      </w:r>
      <w:r w:rsidR="0076120B">
        <w:rPr>
          <w:rFonts w:ascii="Arial" w:hAnsi="Arial" w:cs="Arial"/>
          <w:sz w:val="22"/>
          <w:szCs w:val="22"/>
        </w:rPr>
        <w:t>production output</w:t>
      </w:r>
      <w:r w:rsidR="00FA3F1C">
        <w:rPr>
          <w:rFonts w:ascii="Arial" w:hAnsi="Arial" w:cs="Arial"/>
          <w:sz w:val="22"/>
          <w:szCs w:val="22"/>
        </w:rPr>
        <w:t>.</w:t>
      </w:r>
    </w:p>
    <w:p w14:paraId="66016324" w14:textId="6A28E296" w:rsidR="000641EE" w:rsidRPr="00833F21" w:rsidRDefault="000641EE" w:rsidP="002D0544">
      <w:pPr>
        <w:pStyle w:val="ListParagraph"/>
        <w:numPr>
          <w:ilvl w:val="0"/>
          <w:numId w:val="18"/>
        </w:numPr>
        <w:tabs>
          <w:tab w:val="left" w:pos="1276"/>
        </w:tabs>
        <w:spacing w:line="276" w:lineRule="auto"/>
        <w:ind w:left="1276"/>
        <w:rPr>
          <w:rFonts w:ascii="Arial" w:hAnsi="Arial" w:cs="Arial"/>
          <w:sz w:val="22"/>
          <w:szCs w:val="22"/>
        </w:rPr>
      </w:pPr>
      <w:r w:rsidRPr="00833F21">
        <w:rPr>
          <w:rFonts w:ascii="Arial" w:hAnsi="Arial" w:cs="Arial"/>
          <w:sz w:val="22"/>
          <w:szCs w:val="22"/>
        </w:rPr>
        <w:t>changes in the size of the population</w:t>
      </w:r>
      <w:r w:rsidR="00003607" w:rsidRPr="00833F21">
        <w:rPr>
          <w:rFonts w:ascii="Arial" w:hAnsi="Arial" w:cs="Arial"/>
          <w:sz w:val="22"/>
          <w:szCs w:val="22"/>
        </w:rPr>
        <w:t>.</w:t>
      </w:r>
    </w:p>
    <w:p w14:paraId="5E45401B" w14:textId="3D89845C" w:rsidR="000641EE" w:rsidRPr="00833F21" w:rsidRDefault="000641EE" w:rsidP="002D0544">
      <w:pPr>
        <w:pStyle w:val="ListParagraph"/>
        <w:numPr>
          <w:ilvl w:val="0"/>
          <w:numId w:val="18"/>
        </w:numPr>
        <w:tabs>
          <w:tab w:val="left" w:pos="1276"/>
        </w:tabs>
        <w:spacing w:line="276" w:lineRule="auto"/>
        <w:ind w:left="1276"/>
        <w:rPr>
          <w:rFonts w:ascii="Arial" w:hAnsi="Arial" w:cs="Arial"/>
          <w:sz w:val="22"/>
          <w:szCs w:val="22"/>
        </w:rPr>
      </w:pPr>
      <w:r w:rsidRPr="00833F21">
        <w:rPr>
          <w:rFonts w:ascii="Arial" w:hAnsi="Arial" w:cs="Arial"/>
          <w:sz w:val="22"/>
          <w:szCs w:val="22"/>
        </w:rPr>
        <w:t>production that can cause negative externalities</w:t>
      </w:r>
      <w:r w:rsidR="00003607" w:rsidRPr="00833F21">
        <w:rPr>
          <w:rFonts w:ascii="Arial" w:hAnsi="Arial" w:cs="Arial"/>
          <w:sz w:val="22"/>
          <w:szCs w:val="22"/>
        </w:rPr>
        <w:t>.</w:t>
      </w:r>
    </w:p>
    <w:p w14:paraId="21B93875" w14:textId="5FA79E87" w:rsidR="000641EE" w:rsidRPr="00833F21" w:rsidRDefault="000641EE" w:rsidP="002D0544">
      <w:pPr>
        <w:pStyle w:val="ListParagraph"/>
        <w:numPr>
          <w:ilvl w:val="0"/>
          <w:numId w:val="18"/>
        </w:numPr>
        <w:tabs>
          <w:tab w:val="left" w:pos="1276"/>
        </w:tabs>
        <w:spacing w:line="276" w:lineRule="auto"/>
        <w:ind w:left="1276"/>
        <w:rPr>
          <w:rFonts w:ascii="Arial" w:hAnsi="Arial" w:cs="Arial"/>
          <w:sz w:val="22"/>
          <w:szCs w:val="22"/>
        </w:rPr>
      </w:pPr>
      <w:r w:rsidRPr="00833F21">
        <w:rPr>
          <w:rFonts w:ascii="Arial" w:hAnsi="Arial" w:cs="Arial"/>
          <w:sz w:val="22"/>
          <w:szCs w:val="22"/>
        </w:rPr>
        <w:t>the effects of inflation</w:t>
      </w:r>
      <w:r w:rsidR="00003607" w:rsidRPr="00833F21">
        <w:rPr>
          <w:rFonts w:ascii="Arial" w:hAnsi="Arial" w:cs="Arial"/>
          <w:sz w:val="22"/>
          <w:szCs w:val="22"/>
        </w:rPr>
        <w:t>.</w:t>
      </w:r>
    </w:p>
    <w:p w14:paraId="55B3CE43" w14:textId="19B7D3AD" w:rsidR="001F0830" w:rsidRDefault="001F0830" w:rsidP="000641EE">
      <w:pPr>
        <w:pStyle w:val="NormalText"/>
        <w:spacing w:before="40"/>
        <w:rPr>
          <w:rFonts w:ascii="Arial" w:hAnsi="Arial" w:cs="Arial"/>
          <w:color w:val="000000" w:themeColor="text1"/>
          <w:sz w:val="22"/>
          <w:szCs w:val="22"/>
          <w:lang w:val="en-AU"/>
        </w:rPr>
      </w:pPr>
    </w:p>
    <w:p w14:paraId="4311BAF0" w14:textId="77777777" w:rsidR="006F75B4" w:rsidRPr="00217E5D" w:rsidRDefault="006F75B4" w:rsidP="008F48F7">
      <w:pPr>
        <w:pStyle w:val="ListParagraph"/>
        <w:ind w:left="1134" w:hanging="567"/>
        <w:rPr>
          <w:rFonts w:ascii="Arial" w:hAnsi="Arial" w:cs="Arial"/>
          <w:color w:val="000000" w:themeColor="text1"/>
          <w:sz w:val="22"/>
          <w:szCs w:val="22"/>
        </w:rPr>
      </w:pPr>
    </w:p>
    <w:p w14:paraId="3CEC65D8" w14:textId="77777777" w:rsidR="008F48F7" w:rsidRPr="00DD5531" w:rsidRDefault="008F48F7" w:rsidP="008F48F7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DD5531">
        <w:rPr>
          <w:rFonts w:ascii="Arial" w:hAnsi="Arial" w:cs="Arial"/>
          <w:sz w:val="22"/>
          <w:szCs w:val="22"/>
        </w:rPr>
        <w:t>A hypothetical economy has the following labour force data:</w:t>
      </w:r>
    </w:p>
    <w:p w14:paraId="540BEA0E" w14:textId="77777777" w:rsidR="008F48F7" w:rsidRPr="001B7EC1" w:rsidRDefault="008F48F7" w:rsidP="008F48F7">
      <w:pPr>
        <w:ind w:left="709" w:hanging="720"/>
        <w:rPr>
          <w:rFonts w:ascii="Arial" w:hAnsi="Arial" w:cs="Arial"/>
          <w:sz w:val="22"/>
          <w:szCs w:val="22"/>
        </w:rPr>
      </w:pPr>
    </w:p>
    <w:p w14:paraId="681F0C13" w14:textId="77777777" w:rsidR="008F48F7" w:rsidRPr="001B7EC1" w:rsidRDefault="008F48F7" w:rsidP="008F48F7">
      <w:pPr>
        <w:ind w:left="1429" w:hanging="720"/>
        <w:rPr>
          <w:rFonts w:ascii="Arial" w:hAnsi="Arial" w:cs="Arial"/>
          <w:sz w:val="22"/>
          <w:szCs w:val="22"/>
        </w:rPr>
      </w:pPr>
      <w:r w:rsidRPr="001B7EC1">
        <w:rPr>
          <w:rFonts w:ascii="Arial" w:hAnsi="Arial" w:cs="Arial"/>
          <w:sz w:val="22"/>
          <w:szCs w:val="22"/>
        </w:rPr>
        <w:t xml:space="preserve">Total population: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</w:t>
      </w:r>
      <w:r w:rsidRPr="001B7EC1">
        <w:rPr>
          <w:rFonts w:ascii="Arial" w:hAnsi="Arial" w:cs="Arial"/>
          <w:sz w:val="22"/>
          <w:szCs w:val="22"/>
        </w:rPr>
        <w:t xml:space="preserve"> 000 000</w:t>
      </w:r>
    </w:p>
    <w:p w14:paraId="0A1F31D0" w14:textId="77777777" w:rsidR="008F48F7" w:rsidRDefault="008F48F7" w:rsidP="008F48F7">
      <w:pPr>
        <w:ind w:left="1429" w:hanging="720"/>
        <w:rPr>
          <w:rFonts w:ascii="Arial" w:hAnsi="Arial" w:cs="Arial"/>
          <w:sz w:val="22"/>
          <w:szCs w:val="22"/>
        </w:rPr>
      </w:pPr>
      <w:r w:rsidRPr="001B7EC1">
        <w:rPr>
          <w:rFonts w:ascii="Arial" w:hAnsi="Arial" w:cs="Arial"/>
          <w:sz w:val="22"/>
          <w:szCs w:val="22"/>
        </w:rPr>
        <w:t>Work</w:t>
      </w:r>
      <w:r>
        <w:rPr>
          <w:rFonts w:ascii="Arial" w:hAnsi="Arial" w:cs="Arial"/>
          <w:sz w:val="22"/>
          <w:szCs w:val="22"/>
        </w:rPr>
        <w:t>ing age population</w:t>
      </w:r>
      <w:r w:rsidRPr="001B7EC1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ab/>
      </w:r>
      <w:r w:rsidRPr="001B7EC1">
        <w:rPr>
          <w:rFonts w:ascii="Arial" w:hAnsi="Arial" w:cs="Arial"/>
          <w:sz w:val="22"/>
          <w:szCs w:val="22"/>
        </w:rPr>
        <w:t>15 000 000</w:t>
      </w:r>
    </w:p>
    <w:p w14:paraId="69C6A42B" w14:textId="77777777" w:rsidR="008F48F7" w:rsidRPr="001B7EC1" w:rsidRDefault="008F48F7" w:rsidP="008F48F7">
      <w:pPr>
        <w:ind w:left="1429" w:hanging="720"/>
        <w:rPr>
          <w:rFonts w:ascii="Arial" w:hAnsi="Arial" w:cs="Arial"/>
          <w:sz w:val="22"/>
          <w:szCs w:val="22"/>
        </w:rPr>
      </w:pPr>
      <w:r w:rsidRPr="001B7EC1">
        <w:rPr>
          <w:rFonts w:ascii="Arial" w:hAnsi="Arial" w:cs="Arial"/>
          <w:sz w:val="22"/>
          <w:szCs w:val="22"/>
        </w:rPr>
        <w:t xml:space="preserve">Labour force: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12</w:t>
      </w:r>
      <w:r w:rsidRPr="001B7EC1">
        <w:rPr>
          <w:rFonts w:ascii="Arial" w:hAnsi="Arial" w:cs="Arial"/>
          <w:sz w:val="22"/>
          <w:szCs w:val="22"/>
        </w:rPr>
        <w:t xml:space="preserve"> 000 000</w:t>
      </w:r>
    </w:p>
    <w:p w14:paraId="0494FAE3" w14:textId="77777777" w:rsidR="008F48F7" w:rsidRPr="001B7EC1" w:rsidRDefault="008F48F7" w:rsidP="008F48F7">
      <w:pPr>
        <w:ind w:left="1429" w:hanging="720"/>
        <w:rPr>
          <w:rFonts w:ascii="Arial" w:hAnsi="Arial" w:cs="Arial"/>
          <w:sz w:val="22"/>
          <w:szCs w:val="22"/>
        </w:rPr>
      </w:pPr>
      <w:r w:rsidRPr="001B7EC1">
        <w:rPr>
          <w:rFonts w:ascii="Arial" w:hAnsi="Arial" w:cs="Arial"/>
          <w:sz w:val="22"/>
          <w:szCs w:val="22"/>
        </w:rPr>
        <w:t xml:space="preserve">Employed: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10 </w:t>
      </w:r>
      <w:r w:rsidRPr="001B7EC1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0</w:t>
      </w:r>
      <w:r w:rsidRPr="001B7EC1">
        <w:rPr>
          <w:rFonts w:ascii="Arial" w:hAnsi="Arial" w:cs="Arial"/>
          <w:sz w:val="22"/>
          <w:szCs w:val="22"/>
        </w:rPr>
        <w:t xml:space="preserve"> 000</w:t>
      </w:r>
    </w:p>
    <w:p w14:paraId="62699434" w14:textId="77777777" w:rsidR="008F48F7" w:rsidRPr="001B7EC1" w:rsidRDefault="008F48F7" w:rsidP="008F48F7">
      <w:pPr>
        <w:ind w:left="709" w:hanging="720"/>
        <w:rPr>
          <w:rFonts w:ascii="Arial" w:hAnsi="Arial" w:cs="Arial"/>
          <w:sz w:val="22"/>
          <w:szCs w:val="22"/>
        </w:rPr>
      </w:pPr>
    </w:p>
    <w:p w14:paraId="07678282" w14:textId="77777777" w:rsidR="008F48F7" w:rsidRPr="001B7EC1" w:rsidRDefault="008F48F7" w:rsidP="008F48F7">
      <w:pPr>
        <w:ind w:left="1429" w:hanging="720"/>
        <w:rPr>
          <w:rFonts w:ascii="Arial" w:hAnsi="Arial" w:cs="Arial"/>
          <w:sz w:val="22"/>
          <w:szCs w:val="22"/>
        </w:rPr>
      </w:pPr>
      <w:r w:rsidRPr="001B7EC1">
        <w:rPr>
          <w:rFonts w:ascii="Arial" w:hAnsi="Arial" w:cs="Arial"/>
          <w:sz w:val="22"/>
          <w:szCs w:val="22"/>
        </w:rPr>
        <w:t>What is the labour force participation rate for this economy?</w:t>
      </w:r>
    </w:p>
    <w:p w14:paraId="2906731E" w14:textId="77777777" w:rsidR="008F48F7" w:rsidRPr="001B7EC1" w:rsidRDefault="008F48F7" w:rsidP="008F48F7">
      <w:pPr>
        <w:rPr>
          <w:rFonts w:ascii="Arial" w:hAnsi="Arial" w:cs="Arial"/>
          <w:sz w:val="22"/>
          <w:szCs w:val="22"/>
        </w:rPr>
      </w:pPr>
    </w:p>
    <w:p w14:paraId="777B2115" w14:textId="77777777" w:rsidR="008F48F7" w:rsidRPr="00DD5531" w:rsidRDefault="008F48F7" w:rsidP="00E7216C">
      <w:pPr>
        <w:pStyle w:val="ListParagraph"/>
        <w:numPr>
          <w:ilvl w:val="0"/>
          <w:numId w:val="21"/>
        </w:numPr>
        <w:spacing w:line="276" w:lineRule="auto"/>
        <w:ind w:left="1276"/>
        <w:rPr>
          <w:rFonts w:ascii="Arial" w:hAnsi="Arial" w:cs="Arial"/>
          <w:sz w:val="22"/>
          <w:szCs w:val="22"/>
        </w:rPr>
      </w:pPr>
      <w:r w:rsidRPr="00DD5531">
        <w:rPr>
          <w:rFonts w:ascii="Arial" w:hAnsi="Arial" w:cs="Arial"/>
          <w:sz w:val="22"/>
          <w:szCs w:val="22"/>
        </w:rPr>
        <w:t>75%</w:t>
      </w:r>
    </w:p>
    <w:p w14:paraId="49B12501" w14:textId="77777777" w:rsidR="008F48F7" w:rsidRPr="00DD5531" w:rsidRDefault="008F48F7" w:rsidP="00E7216C">
      <w:pPr>
        <w:pStyle w:val="ListParagraph"/>
        <w:numPr>
          <w:ilvl w:val="0"/>
          <w:numId w:val="21"/>
        </w:numPr>
        <w:spacing w:line="276" w:lineRule="auto"/>
        <w:ind w:left="1276" w:right="301"/>
        <w:rPr>
          <w:rFonts w:ascii="Arial" w:hAnsi="Arial" w:cs="Arial"/>
          <w:sz w:val="22"/>
          <w:szCs w:val="22"/>
        </w:rPr>
      </w:pPr>
      <w:r w:rsidRPr="00DD5531">
        <w:rPr>
          <w:rFonts w:ascii="Arial" w:hAnsi="Arial" w:cs="Arial"/>
          <w:sz w:val="22"/>
          <w:szCs w:val="22"/>
        </w:rPr>
        <w:t>83%</w:t>
      </w:r>
    </w:p>
    <w:p w14:paraId="2BE5734D" w14:textId="77777777" w:rsidR="008F48F7" w:rsidRPr="00DD5531" w:rsidRDefault="008F48F7" w:rsidP="00E7216C">
      <w:pPr>
        <w:pStyle w:val="ListParagraph"/>
        <w:numPr>
          <w:ilvl w:val="0"/>
          <w:numId w:val="21"/>
        </w:numPr>
        <w:spacing w:line="276" w:lineRule="auto"/>
        <w:ind w:left="1276" w:right="302"/>
        <w:rPr>
          <w:rFonts w:ascii="Arial" w:hAnsi="Arial" w:cs="Arial"/>
          <w:sz w:val="22"/>
          <w:szCs w:val="22"/>
        </w:rPr>
      </w:pPr>
      <w:r w:rsidRPr="00DD5531">
        <w:rPr>
          <w:rFonts w:ascii="Arial" w:hAnsi="Arial" w:cs="Arial"/>
          <w:sz w:val="22"/>
          <w:szCs w:val="22"/>
        </w:rPr>
        <w:t>80%</w:t>
      </w:r>
    </w:p>
    <w:p w14:paraId="1C8525F2" w14:textId="77777777" w:rsidR="008F48F7" w:rsidRPr="00DD5531" w:rsidRDefault="008F48F7" w:rsidP="00E7216C">
      <w:pPr>
        <w:pStyle w:val="ListParagraph"/>
        <w:numPr>
          <w:ilvl w:val="0"/>
          <w:numId w:val="21"/>
        </w:numPr>
        <w:spacing w:line="276" w:lineRule="auto"/>
        <w:ind w:left="1276"/>
        <w:rPr>
          <w:rFonts w:ascii="Arial" w:hAnsi="Arial" w:cs="Arial"/>
          <w:sz w:val="22"/>
          <w:szCs w:val="22"/>
        </w:rPr>
      </w:pPr>
      <w:r w:rsidRPr="00DD5531">
        <w:rPr>
          <w:rFonts w:ascii="Arial" w:hAnsi="Arial" w:cs="Arial"/>
          <w:sz w:val="22"/>
          <w:szCs w:val="22"/>
        </w:rPr>
        <w:t>50%</w:t>
      </w:r>
    </w:p>
    <w:p w14:paraId="3C4064D8" w14:textId="77777777" w:rsidR="008F48F7" w:rsidRDefault="008F48F7" w:rsidP="000641EE">
      <w:pPr>
        <w:pStyle w:val="NormalText"/>
        <w:spacing w:before="40"/>
        <w:rPr>
          <w:rFonts w:ascii="Arial" w:hAnsi="Arial" w:cs="Arial"/>
          <w:color w:val="000000" w:themeColor="text1"/>
          <w:sz w:val="22"/>
          <w:szCs w:val="22"/>
          <w:lang w:val="en-AU"/>
        </w:rPr>
      </w:pPr>
    </w:p>
    <w:p w14:paraId="58FE765B" w14:textId="28A48957" w:rsidR="005217FA" w:rsidRDefault="005217FA" w:rsidP="000641EE">
      <w:pPr>
        <w:pStyle w:val="NormalText"/>
        <w:spacing w:before="40"/>
        <w:rPr>
          <w:rFonts w:ascii="Arial" w:hAnsi="Arial" w:cs="Arial"/>
          <w:color w:val="000000" w:themeColor="text1"/>
          <w:sz w:val="22"/>
          <w:szCs w:val="22"/>
          <w:lang w:val="en-AU"/>
        </w:rPr>
      </w:pPr>
    </w:p>
    <w:p w14:paraId="0925F074" w14:textId="44A3028F" w:rsidR="009D2574" w:rsidRDefault="009D2574" w:rsidP="009D2574">
      <w:pPr>
        <w:pStyle w:val="ListParagraph"/>
        <w:numPr>
          <w:ilvl w:val="0"/>
          <w:numId w:val="26"/>
        </w:numPr>
        <w:spacing w:after="80"/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GB"/>
        </w:rPr>
      </w:pPr>
      <w:r w:rsidRPr="009D2574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GB"/>
        </w:rPr>
        <w:t xml:space="preserve">Mike has just graduated from college and is now looking for a </w:t>
      </w:r>
      <w:proofErr w:type="gramStart"/>
      <w:r w:rsidRPr="009D2574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GB"/>
        </w:rPr>
        <w:t>job, but</w:t>
      </w:r>
      <w:proofErr w:type="gramEnd"/>
      <w:r w:rsidRPr="009D2574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GB"/>
        </w:rPr>
        <w:t xml:space="preserve"> has not yet found one. This causes the unemployment rate to ________ and the labour-force participation rate to ________.</w:t>
      </w:r>
    </w:p>
    <w:p w14:paraId="3CA602D6" w14:textId="77777777" w:rsidR="009D2574" w:rsidRPr="009D2574" w:rsidRDefault="009D2574" w:rsidP="009D2574">
      <w:pPr>
        <w:pStyle w:val="ListParagraph"/>
        <w:spacing w:after="80"/>
        <w:ind w:left="360"/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GB"/>
        </w:rPr>
      </w:pPr>
    </w:p>
    <w:p w14:paraId="0F864DDD" w14:textId="1E4183EC" w:rsidR="009D2574" w:rsidRPr="009D2574" w:rsidRDefault="009D2574" w:rsidP="005A2EDA">
      <w:pPr>
        <w:pStyle w:val="ListParagraph"/>
        <w:numPr>
          <w:ilvl w:val="0"/>
          <w:numId w:val="43"/>
        </w:numPr>
        <w:spacing w:line="276" w:lineRule="auto"/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GB"/>
        </w:rPr>
      </w:pPr>
      <w:r w:rsidRPr="009D2574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GB"/>
        </w:rPr>
        <w:t>increase; decrease</w:t>
      </w:r>
    </w:p>
    <w:p w14:paraId="2E65C1D9" w14:textId="049F3D6F" w:rsidR="009D2574" w:rsidRPr="009D2574" w:rsidRDefault="009D2574" w:rsidP="005A2EDA">
      <w:pPr>
        <w:pStyle w:val="ListParagraph"/>
        <w:numPr>
          <w:ilvl w:val="0"/>
          <w:numId w:val="43"/>
        </w:numPr>
        <w:spacing w:line="276" w:lineRule="auto"/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GB"/>
        </w:rPr>
      </w:pPr>
      <w:r w:rsidRPr="009D2574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GB"/>
        </w:rPr>
        <w:t xml:space="preserve">stay the same; stay the </w:t>
      </w:r>
      <w:proofErr w:type="gramStart"/>
      <w:r w:rsidRPr="009D2574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GB"/>
        </w:rPr>
        <w:t>same</w:t>
      </w:r>
      <w:proofErr w:type="gramEnd"/>
    </w:p>
    <w:p w14:paraId="10CA5BE8" w14:textId="5579905B" w:rsidR="009D2574" w:rsidRPr="009D2574" w:rsidRDefault="009D2574" w:rsidP="005A2EDA">
      <w:pPr>
        <w:pStyle w:val="ListParagraph"/>
        <w:numPr>
          <w:ilvl w:val="0"/>
          <w:numId w:val="43"/>
        </w:numPr>
        <w:spacing w:line="276" w:lineRule="auto"/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GB"/>
        </w:rPr>
      </w:pPr>
      <w:r w:rsidRPr="009D2574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GB"/>
        </w:rPr>
        <w:t>increase; increase</w:t>
      </w:r>
    </w:p>
    <w:p w14:paraId="3E347DFE" w14:textId="15A9540B" w:rsidR="009D2574" w:rsidRPr="009D2574" w:rsidRDefault="009D2574" w:rsidP="005A2EDA">
      <w:pPr>
        <w:pStyle w:val="ListParagraph"/>
        <w:numPr>
          <w:ilvl w:val="0"/>
          <w:numId w:val="43"/>
        </w:numPr>
        <w:spacing w:line="276" w:lineRule="auto"/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GB"/>
        </w:rPr>
      </w:pPr>
      <w:r w:rsidRPr="009D2574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GB"/>
        </w:rPr>
        <w:t xml:space="preserve">increase; stay the </w:t>
      </w:r>
      <w:proofErr w:type="gramStart"/>
      <w:r w:rsidRPr="009D2574">
        <w:rPr>
          <w:rFonts w:ascii="Arial" w:eastAsiaTheme="minorEastAsia" w:hAnsi="Arial" w:cs="Arial"/>
          <w:color w:val="000000" w:themeColor="text1"/>
          <w:sz w:val="22"/>
          <w:szCs w:val="22"/>
          <w:lang w:val="en-GB" w:eastAsia="en-GB"/>
        </w:rPr>
        <w:t>same</w:t>
      </w:r>
      <w:proofErr w:type="gramEnd"/>
    </w:p>
    <w:p w14:paraId="7DB3B408" w14:textId="3497A4A5" w:rsidR="009D2574" w:rsidRDefault="009D2574" w:rsidP="000641EE">
      <w:pPr>
        <w:pStyle w:val="NormalText"/>
        <w:spacing w:before="40"/>
        <w:rPr>
          <w:rFonts w:ascii="Arial" w:hAnsi="Arial" w:cs="Arial"/>
          <w:color w:val="000000" w:themeColor="text1"/>
          <w:sz w:val="22"/>
          <w:szCs w:val="22"/>
          <w:lang w:val="en-AU"/>
        </w:rPr>
      </w:pPr>
    </w:p>
    <w:p w14:paraId="38942B61" w14:textId="77777777" w:rsidR="00125CAD" w:rsidRDefault="00125CAD" w:rsidP="000641EE">
      <w:pPr>
        <w:pStyle w:val="NormalText"/>
        <w:spacing w:before="40"/>
        <w:rPr>
          <w:rFonts w:ascii="Arial" w:hAnsi="Arial" w:cs="Arial"/>
          <w:color w:val="000000" w:themeColor="text1"/>
          <w:sz w:val="22"/>
          <w:szCs w:val="22"/>
          <w:lang w:val="en-AU"/>
        </w:rPr>
      </w:pPr>
    </w:p>
    <w:p w14:paraId="77D97D17" w14:textId="77777777" w:rsidR="00D322E6" w:rsidRDefault="00D322E6" w:rsidP="000641EE">
      <w:pPr>
        <w:pStyle w:val="NormalText"/>
        <w:spacing w:before="40"/>
        <w:rPr>
          <w:rFonts w:ascii="Arial" w:hAnsi="Arial" w:cs="Arial"/>
          <w:color w:val="000000" w:themeColor="text1"/>
          <w:sz w:val="22"/>
          <w:szCs w:val="22"/>
          <w:lang w:val="en-AU"/>
        </w:rPr>
      </w:pPr>
    </w:p>
    <w:p w14:paraId="6EC69495" w14:textId="08982399" w:rsidR="008934B1" w:rsidRDefault="00FE6418" w:rsidP="00FF3954">
      <w:pPr>
        <w:pStyle w:val="NormalText"/>
        <w:numPr>
          <w:ilvl w:val="0"/>
          <w:numId w:val="26"/>
        </w:numPr>
        <w:spacing w:after="24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Which of the following is </w:t>
      </w:r>
      <w:r w:rsidRPr="00B310AF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 xml:space="preserve">not </w:t>
      </w:r>
      <w:r>
        <w:rPr>
          <w:rFonts w:ascii="Arial" w:hAnsi="Arial" w:cs="Arial"/>
          <w:color w:val="000000" w:themeColor="text1"/>
          <w:sz w:val="22"/>
          <w:szCs w:val="22"/>
        </w:rPr>
        <w:t>removed in the calculation of the underlying rate of inflation?</w:t>
      </w:r>
    </w:p>
    <w:p w14:paraId="0712B428" w14:textId="35177413" w:rsidR="00FE6418" w:rsidRPr="004D2088" w:rsidRDefault="00516E33" w:rsidP="00FF3954">
      <w:pPr>
        <w:pStyle w:val="NormalText"/>
        <w:numPr>
          <w:ilvl w:val="0"/>
          <w:numId w:val="19"/>
        </w:numPr>
        <w:spacing w:before="4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price rises that are overstated due to improvements in the quality of goods</w:t>
      </w:r>
      <w:r w:rsidR="00AE383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960D76" w14:textId="5FCCC369" w:rsidR="00FE6418" w:rsidRPr="004D2088" w:rsidRDefault="00FE6418" w:rsidP="00FF3954">
      <w:pPr>
        <w:pStyle w:val="NormalText"/>
        <w:numPr>
          <w:ilvl w:val="0"/>
          <w:numId w:val="19"/>
        </w:numPr>
        <w:spacing w:before="4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volatile price movements caused by climatic conditions</w:t>
      </w:r>
      <w:r w:rsidR="00AE383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E8F6B24" w14:textId="4D716A10" w:rsidR="00FE6418" w:rsidRPr="004D2088" w:rsidRDefault="00FE6418" w:rsidP="00FF3954">
      <w:pPr>
        <w:pStyle w:val="NormalText"/>
        <w:numPr>
          <w:ilvl w:val="0"/>
          <w:numId w:val="19"/>
        </w:numPr>
        <w:spacing w:before="4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seasonal factors affecting prices</w:t>
      </w:r>
      <w:r w:rsidR="00AE383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F0E26E9" w14:textId="0308089C" w:rsidR="00FE6418" w:rsidRDefault="00FE6418" w:rsidP="00FF3954">
      <w:pPr>
        <w:pStyle w:val="NormalText"/>
        <w:numPr>
          <w:ilvl w:val="0"/>
          <w:numId w:val="19"/>
        </w:numPr>
        <w:spacing w:before="4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government policy decisions</w:t>
      </w:r>
      <w:r w:rsidR="00AE383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63EF973" w14:textId="2B394438" w:rsidR="008F48F7" w:rsidRDefault="008F48F7" w:rsidP="008F48F7">
      <w:pPr>
        <w:pStyle w:val="NormalText"/>
        <w:spacing w:before="40"/>
        <w:ind w:left="927"/>
        <w:rPr>
          <w:rFonts w:ascii="Arial" w:hAnsi="Arial" w:cs="Arial"/>
          <w:color w:val="000000" w:themeColor="text1"/>
          <w:sz w:val="22"/>
          <w:szCs w:val="22"/>
        </w:rPr>
      </w:pPr>
    </w:p>
    <w:p w14:paraId="4EFAD70F" w14:textId="77777777" w:rsidR="009D2574" w:rsidRPr="004D2088" w:rsidRDefault="009D2574" w:rsidP="008F48F7">
      <w:pPr>
        <w:pStyle w:val="NormalText"/>
        <w:spacing w:before="40"/>
        <w:ind w:left="927"/>
        <w:rPr>
          <w:rFonts w:ascii="Arial" w:hAnsi="Arial" w:cs="Arial"/>
          <w:color w:val="000000" w:themeColor="text1"/>
          <w:sz w:val="22"/>
          <w:szCs w:val="22"/>
        </w:rPr>
      </w:pPr>
    </w:p>
    <w:p w14:paraId="37FF44BB" w14:textId="08C5BDB3" w:rsidR="007C4BBF" w:rsidRPr="00217E5D" w:rsidRDefault="007C4BBF" w:rsidP="007C4BBF">
      <w:pPr>
        <w:rPr>
          <w:rFonts w:ascii="Arial" w:hAnsi="Arial" w:cs="Arial"/>
          <w:sz w:val="22"/>
          <w:szCs w:val="22"/>
        </w:rPr>
      </w:pPr>
      <w:r w:rsidRPr="00217E5D">
        <w:rPr>
          <w:rFonts w:ascii="Arial" w:hAnsi="Arial" w:cs="Arial"/>
          <w:color w:val="000000" w:themeColor="text1"/>
          <w:sz w:val="22"/>
          <w:szCs w:val="22"/>
        </w:rPr>
        <w:t xml:space="preserve">Use the following data on Australia’s Consumer </w:t>
      </w:r>
      <w:r w:rsidR="00217E5D" w:rsidRPr="00217E5D">
        <w:rPr>
          <w:rFonts w:ascii="Arial" w:hAnsi="Arial" w:cs="Arial"/>
          <w:color w:val="000000" w:themeColor="text1"/>
          <w:sz w:val="22"/>
          <w:szCs w:val="22"/>
        </w:rPr>
        <w:t xml:space="preserve">Price Index to answer question </w:t>
      </w:r>
      <w:r w:rsidR="00B40CC8">
        <w:rPr>
          <w:rFonts w:ascii="Arial" w:hAnsi="Arial" w:cs="Arial"/>
          <w:color w:val="000000" w:themeColor="text1"/>
          <w:sz w:val="22"/>
          <w:szCs w:val="22"/>
        </w:rPr>
        <w:t>1</w:t>
      </w:r>
      <w:r w:rsidR="00D92E33">
        <w:rPr>
          <w:rFonts w:ascii="Arial" w:hAnsi="Arial" w:cs="Arial"/>
          <w:color w:val="000000" w:themeColor="text1"/>
          <w:sz w:val="22"/>
          <w:szCs w:val="22"/>
        </w:rPr>
        <w:t>2</w:t>
      </w:r>
      <w:r w:rsidRPr="00217E5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217E5D">
        <w:rPr>
          <w:rFonts w:ascii="Arial" w:hAnsi="Arial" w:cs="Arial"/>
          <w:sz w:val="22"/>
          <w:szCs w:val="22"/>
        </w:rPr>
        <w:br/>
      </w:r>
    </w:p>
    <w:tbl>
      <w:tblPr>
        <w:tblStyle w:val="TableGrid"/>
        <w:tblW w:w="0" w:type="auto"/>
        <w:tblInd w:w="672" w:type="dxa"/>
        <w:tblLook w:val="04A0" w:firstRow="1" w:lastRow="0" w:firstColumn="1" w:lastColumn="0" w:noHBand="0" w:noVBand="1"/>
      </w:tblPr>
      <w:tblGrid>
        <w:gridCol w:w="1875"/>
        <w:gridCol w:w="1843"/>
      </w:tblGrid>
      <w:tr w:rsidR="007A78E4" w:rsidRPr="00217E5D" w14:paraId="0FDB48C6" w14:textId="77777777" w:rsidTr="007A78E4"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C8BC1" w14:textId="77777777" w:rsidR="007A78E4" w:rsidRPr="007A78E4" w:rsidRDefault="007A78E4" w:rsidP="007A78E4">
            <w:pPr>
              <w:tabs>
                <w:tab w:val="left" w:pos="672"/>
                <w:tab w:val="left" w:pos="134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A78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Year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A5271" w14:textId="2894989F" w:rsidR="007A78E4" w:rsidRPr="007A78E4" w:rsidRDefault="007A78E4" w:rsidP="007A78E4">
            <w:pPr>
              <w:tabs>
                <w:tab w:val="left" w:pos="672"/>
                <w:tab w:val="left" w:pos="134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A78E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CPI</w:t>
            </w:r>
          </w:p>
        </w:tc>
      </w:tr>
      <w:tr w:rsidR="007A78E4" w:rsidRPr="00217E5D" w14:paraId="0FD018A9" w14:textId="77777777" w:rsidTr="007A78E4"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EC910" w14:textId="1905BD3C" w:rsidR="007A78E4" w:rsidRDefault="007A78E4" w:rsidP="007A78E4">
            <w:pPr>
              <w:tabs>
                <w:tab w:val="left" w:pos="672"/>
                <w:tab w:val="left" w:pos="134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June 2019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431B2" w14:textId="18C78262" w:rsidR="007A78E4" w:rsidRPr="00217E5D" w:rsidRDefault="007A78E4" w:rsidP="007A78E4">
            <w:pPr>
              <w:tabs>
                <w:tab w:val="left" w:pos="672"/>
                <w:tab w:val="left" w:pos="134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114.8</w:t>
            </w:r>
          </w:p>
        </w:tc>
      </w:tr>
      <w:tr w:rsidR="007A78E4" w:rsidRPr="00217E5D" w14:paraId="27B51FE1" w14:textId="77777777" w:rsidTr="007A78E4"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398DD" w14:textId="73AE80B8" w:rsidR="007A78E4" w:rsidRPr="00217E5D" w:rsidRDefault="007A78E4" w:rsidP="007A78E4">
            <w:pPr>
              <w:tabs>
                <w:tab w:val="left" w:pos="672"/>
                <w:tab w:val="left" w:pos="134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June 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C3452" w14:textId="66239D8B" w:rsidR="007A78E4" w:rsidRPr="00217E5D" w:rsidRDefault="007A78E4" w:rsidP="007A78E4">
            <w:pPr>
              <w:tabs>
                <w:tab w:val="left" w:pos="672"/>
                <w:tab w:val="left" w:pos="134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114.4</w:t>
            </w:r>
          </w:p>
        </w:tc>
      </w:tr>
      <w:tr w:rsidR="007A78E4" w:rsidRPr="00217E5D" w14:paraId="5E141439" w14:textId="77777777" w:rsidTr="007A78E4"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4B7A7" w14:textId="50BB011E" w:rsidR="007A78E4" w:rsidRPr="00217E5D" w:rsidRDefault="007A78E4" w:rsidP="007A78E4">
            <w:pPr>
              <w:tabs>
                <w:tab w:val="left" w:pos="672"/>
                <w:tab w:val="left" w:pos="134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June 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6755B" w14:textId="21B18FE2" w:rsidR="007A78E4" w:rsidRPr="00217E5D" w:rsidRDefault="007A78E4" w:rsidP="007A78E4">
            <w:pPr>
              <w:tabs>
                <w:tab w:val="left" w:pos="672"/>
                <w:tab w:val="left" w:pos="134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118.8</w:t>
            </w:r>
          </w:p>
        </w:tc>
      </w:tr>
    </w:tbl>
    <w:p w14:paraId="3BA89022" w14:textId="77777777" w:rsidR="007C4BBF" w:rsidRPr="00217E5D" w:rsidRDefault="007C4BBF" w:rsidP="007C4BB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CAE4F14" w14:textId="09678686" w:rsidR="007C4BBF" w:rsidRPr="002B7D5C" w:rsidRDefault="007C4BBF" w:rsidP="00FF3954">
      <w:pPr>
        <w:pStyle w:val="ListParagraph"/>
        <w:numPr>
          <w:ilvl w:val="0"/>
          <w:numId w:val="2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B7D5C">
        <w:rPr>
          <w:rFonts w:ascii="Arial" w:hAnsi="Arial" w:cs="Arial"/>
          <w:color w:val="000000" w:themeColor="text1"/>
          <w:sz w:val="22"/>
          <w:szCs w:val="22"/>
        </w:rPr>
        <w:t>Whic</w:t>
      </w:r>
      <w:r w:rsidR="007A78E4" w:rsidRPr="002B7D5C">
        <w:rPr>
          <w:rFonts w:ascii="Arial" w:hAnsi="Arial" w:cs="Arial"/>
          <w:color w:val="000000" w:themeColor="text1"/>
          <w:sz w:val="22"/>
          <w:szCs w:val="22"/>
        </w:rPr>
        <w:t>h of the following statements are</w:t>
      </w:r>
      <w:r w:rsidR="00E92B8E" w:rsidRPr="002B7D5C">
        <w:rPr>
          <w:rFonts w:ascii="Arial" w:hAnsi="Arial" w:cs="Arial"/>
          <w:color w:val="000000" w:themeColor="text1"/>
          <w:sz w:val="22"/>
          <w:szCs w:val="22"/>
        </w:rPr>
        <w:t xml:space="preserve"> correct?</w:t>
      </w:r>
      <w:r w:rsidRPr="002B7D5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61C8D3A" w14:textId="77777777" w:rsidR="007C4BBF" w:rsidRPr="00217E5D" w:rsidRDefault="007C4BBF" w:rsidP="007C4BBF">
      <w:pPr>
        <w:tabs>
          <w:tab w:val="left" w:pos="672"/>
          <w:tab w:val="left" w:pos="134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72" w:hanging="67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062D78B" w14:textId="1906EB69" w:rsidR="007C4BBF" w:rsidRPr="004312DF" w:rsidRDefault="00AE383A" w:rsidP="004312DF">
      <w:pPr>
        <w:tabs>
          <w:tab w:val="left" w:pos="672"/>
          <w:tab w:val="left" w:pos="134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4312DF">
        <w:rPr>
          <w:rFonts w:ascii="Arial" w:hAnsi="Arial" w:cs="Arial"/>
          <w:color w:val="000000" w:themeColor="text1"/>
          <w:sz w:val="22"/>
          <w:szCs w:val="22"/>
        </w:rPr>
        <w:t>I.</w:t>
      </w:r>
      <w:r w:rsidR="007C4BBF" w:rsidRPr="004312DF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883C42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E92B8E" w:rsidRPr="004312DF">
        <w:rPr>
          <w:rFonts w:ascii="Arial" w:hAnsi="Arial" w:cs="Arial"/>
          <w:color w:val="000000" w:themeColor="text1"/>
          <w:sz w:val="22"/>
          <w:szCs w:val="22"/>
        </w:rPr>
        <w:t>The annual inflation rate to June 2</w:t>
      </w:r>
      <w:r w:rsidR="00E92B8E">
        <w:rPr>
          <w:rFonts w:ascii="Arial" w:hAnsi="Arial" w:cs="Arial"/>
          <w:color w:val="000000" w:themeColor="text1"/>
          <w:sz w:val="22"/>
          <w:szCs w:val="22"/>
        </w:rPr>
        <w:t>021</w:t>
      </w:r>
      <w:r w:rsidR="00E92B8E" w:rsidRPr="004312DF">
        <w:rPr>
          <w:rFonts w:ascii="Arial" w:hAnsi="Arial" w:cs="Arial"/>
          <w:color w:val="000000" w:themeColor="text1"/>
          <w:sz w:val="22"/>
          <w:szCs w:val="22"/>
        </w:rPr>
        <w:t xml:space="preserve"> was 3.8%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AF3B170" w14:textId="086055A6" w:rsidR="007C4BBF" w:rsidRPr="004312DF" w:rsidRDefault="004312DF" w:rsidP="004312DF">
      <w:pPr>
        <w:tabs>
          <w:tab w:val="left" w:pos="672"/>
          <w:tab w:val="left" w:pos="134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AE383A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II.</w:t>
      </w:r>
      <w:r w:rsidR="007C4BBF" w:rsidRPr="004312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83C42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="00E92B8E" w:rsidRPr="004312DF">
        <w:rPr>
          <w:rFonts w:ascii="Arial" w:hAnsi="Arial" w:cs="Arial"/>
          <w:color w:val="000000" w:themeColor="text1"/>
          <w:sz w:val="22"/>
          <w:szCs w:val="22"/>
        </w:rPr>
        <w:t xml:space="preserve">Australia experienced </w:t>
      </w:r>
      <w:r w:rsidR="00E92B8E">
        <w:rPr>
          <w:rFonts w:ascii="Arial" w:hAnsi="Arial" w:cs="Arial"/>
          <w:color w:val="000000" w:themeColor="text1"/>
          <w:sz w:val="22"/>
          <w:szCs w:val="22"/>
        </w:rPr>
        <w:t>deflation of -0.4% in the year ending June 2020</w:t>
      </w:r>
      <w:r w:rsidR="00AE383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1EAC32B" w14:textId="2BBD4415" w:rsidR="007C4BBF" w:rsidRDefault="004312DF" w:rsidP="00DD5531">
      <w:pPr>
        <w:pStyle w:val="ListParagraph"/>
        <w:numPr>
          <w:ilvl w:val="0"/>
          <w:numId w:val="2"/>
        </w:numPr>
        <w:tabs>
          <w:tab w:val="left" w:pos="672"/>
          <w:tab w:val="left" w:pos="134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312DF">
        <w:rPr>
          <w:rFonts w:ascii="Arial" w:hAnsi="Arial" w:cs="Arial"/>
          <w:color w:val="000000" w:themeColor="text1"/>
          <w:sz w:val="22"/>
          <w:szCs w:val="22"/>
        </w:rPr>
        <w:t>Australia experienced a 4.0% increase in the general level of prices from June 2019 to June 2021</w:t>
      </w:r>
      <w:r w:rsidR="00AE383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093CACF" w14:textId="77777777" w:rsidR="004D2F3F" w:rsidRPr="004312DF" w:rsidRDefault="004D2F3F" w:rsidP="004D2F3F">
      <w:pPr>
        <w:pStyle w:val="ListParagraph"/>
        <w:numPr>
          <w:ilvl w:val="0"/>
          <w:numId w:val="46"/>
        </w:numPr>
        <w:tabs>
          <w:tab w:val="left" w:pos="672"/>
          <w:tab w:val="left" w:pos="134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Strong economic growth was likely in all three years in the table.</w:t>
      </w:r>
    </w:p>
    <w:p w14:paraId="4AB0E933" w14:textId="79F1BE83" w:rsidR="007C4BBF" w:rsidRPr="00217E5D" w:rsidRDefault="007C4BBF" w:rsidP="007C4BBF">
      <w:pPr>
        <w:tabs>
          <w:tab w:val="left" w:pos="672"/>
          <w:tab w:val="left" w:pos="134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FEF2277" w14:textId="2819BB67" w:rsidR="007C4BBF" w:rsidRPr="00217E5D" w:rsidRDefault="004312DF" w:rsidP="00FF3954">
      <w:pPr>
        <w:pStyle w:val="ListParagraph"/>
        <w:numPr>
          <w:ilvl w:val="0"/>
          <w:numId w:val="20"/>
        </w:numPr>
        <w:tabs>
          <w:tab w:val="left" w:pos="672"/>
          <w:tab w:val="left" w:pos="134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 only</w:t>
      </w:r>
    </w:p>
    <w:p w14:paraId="140A2060" w14:textId="6D0680CB" w:rsidR="007C4BBF" w:rsidRPr="00217E5D" w:rsidRDefault="007C4BBF" w:rsidP="00FF3954">
      <w:pPr>
        <w:pStyle w:val="ListParagraph"/>
        <w:numPr>
          <w:ilvl w:val="0"/>
          <w:numId w:val="20"/>
        </w:numPr>
        <w:tabs>
          <w:tab w:val="left" w:pos="672"/>
          <w:tab w:val="left" w:pos="134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7E5D">
        <w:rPr>
          <w:rFonts w:ascii="Arial" w:hAnsi="Arial" w:cs="Arial"/>
          <w:color w:val="000000" w:themeColor="text1"/>
          <w:sz w:val="22"/>
          <w:szCs w:val="22"/>
        </w:rPr>
        <w:t>I</w:t>
      </w:r>
      <w:r w:rsidR="004312DF">
        <w:rPr>
          <w:rFonts w:ascii="Arial" w:hAnsi="Arial" w:cs="Arial"/>
          <w:color w:val="000000" w:themeColor="text1"/>
          <w:sz w:val="22"/>
          <w:szCs w:val="22"/>
        </w:rPr>
        <w:t xml:space="preserve"> and II</w:t>
      </w:r>
    </w:p>
    <w:p w14:paraId="6388C123" w14:textId="318AB233" w:rsidR="007C4BBF" w:rsidRPr="00217E5D" w:rsidRDefault="007C4BBF" w:rsidP="00FF3954">
      <w:pPr>
        <w:pStyle w:val="ListParagraph"/>
        <w:numPr>
          <w:ilvl w:val="0"/>
          <w:numId w:val="20"/>
        </w:numPr>
        <w:tabs>
          <w:tab w:val="left" w:pos="672"/>
          <w:tab w:val="left" w:pos="134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7E5D">
        <w:rPr>
          <w:rFonts w:ascii="Arial" w:hAnsi="Arial" w:cs="Arial"/>
          <w:color w:val="000000" w:themeColor="text1"/>
          <w:sz w:val="22"/>
          <w:szCs w:val="22"/>
        </w:rPr>
        <w:t xml:space="preserve">I, II, </w:t>
      </w:r>
      <w:r w:rsidR="00E92B8E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Pr="00217E5D">
        <w:rPr>
          <w:rFonts w:ascii="Arial" w:hAnsi="Arial" w:cs="Arial"/>
          <w:color w:val="000000" w:themeColor="text1"/>
          <w:sz w:val="22"/>
          <w:szCs w:val="22"/>
        </w:rPr>
        <w:t>III</w:t>
      </w:r>
    </w:p>
    <w:p w14:paraId="106659BF" w14:textId="76A4387B" w:rsidR="007C4BBF" w:rsidRPr="00217E5D" w:rsidRDefault="007C4BBF" w:rsidP="00FF3954">
      <w:pPr>
        <w:pStyle w:val="ListParagraph"/>
        <w:numPr>
          <w:ilvl w:val="0"/>
          <w:numId w:val="20"/>
        </w:numPr>
        <w:tabs>
          <w:tab w:val="left" w:pos="672"/>
          <w:tab w:val="left" w:pos="134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7E5D">
        <w:rPr>
          <w:rFonts w:ascii="Arial" w:hAnsi="Arial" w:cs="Arial"/>
          <w:color w:val="000000" w:themeColor="text1"/>
          <w:sz w:val="22"/>
          <w:szCs w:val="22"/>
        </w:rPr>
        <w:t xml:space="preserve">I, II, III, </w:t>
      </w:r>
      <w:r w:rsidR="00E92B8E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Pr="00217E5D">
        <w:rPr>
          <w:rFonts w:ascii="Arial" w:hAnsi="Arial" w:cs="Arial"/>
          <w:color w:val="000000" w:themeColor="text1"/>
          <w:sz w:val="22"/>
          <w:szCs w:val="22"/>
        </w:rPr>
        <w:t>IV</w:t>
      </w:r>
    </w:p>
    <w:p w14:paraId="4034246D" w14:textId="77777777" w:rsidR="00E92B8E" w:rsidRDefault="00E92B8E" w:rsidP="00E92B8E">
      <w:pPr>
        <w:rPr>
          <w:rFonts w:ascii="Arial" w:hAnsi="Arial" w:cs="Arial"/>
          <w:color w:val="FF0000"/>
          <w:sz w:val="22"/>
          <w:szCs w:val="22"/>
        </w:rPr>
      </w:pPr>
    </w:p>
    <w:p w14:paraId="74573EFE" w14:textId="77777777" w:rsidR="00E92B8E" w:rsidRDefault="00E92B8E" w:rsidP="00E92B8E">
      <w:pPr>
        <w:rPr>
          <w:rFonts w:ascii="Arial" w:hAnsi="Arial" w:cs="Arial"/>
          <w:color w:val="FF0000"/>
          <w:sz w:val="22"/>
          <w:szCs w:val="22"/>
        </w:rPr>
      </w:pPr>
    </w:p>
    <w:p w14:paraId="2BE02D55" w14:textId="5237F2A4" w:rsidR="001B1B03" w:rsidRDefault="001B1B03" w:rsidP="001B1B03">
      <w:pPr>
        <w:pStyle w:val="NormalText"/>
        <w:spacing w:before="40"/>
        <w:rPr>
          <w:rFonts w:ascii="Arial" w:hAnsi="Arial" w:cs="Arial"/>
          <w:color w:val="000000" w:themeColor="text1"/>
          <w:sz w:val="22"/>
          <w:szCs w:val="22"/>
          <w:lang w:val="en-AU"/>
        </w:rPr>
      </w:pPr>
    </w:p>
    <w:p w14:paraId="39E1E63A" w14:textId="77AA38D0" w:rsidR="000B5AF3" w:rsidRDefault="000B5AF3" w:rsidP="00FF3954">
      <w:pPr>
        <w:pStyle w:val="ListParagraph"/>
        <w:numPr>
          <w:ilvl w:val="0"/>
          <w:numId w:val="26"/>
        </w:numPr>
        <w:spacing w:after="200"/>
        <w:rPr>
          <w:rFonts w:ascii="Arial" w:hAnsi="Arial" w:cs="Arial"/>
          <w:bCs/>
          <w:sz w:val="22"/>
          <w:szCs w:val="22"/>
        </w:rPr>
      </w:pPr>
      <w:r w:rsidRPr="00FF0CFC">
        <w:rPr>
          <w:rFonts w:ascii="Arial" w:hAnsi="Arial" w:cs="Arial"/>
          <w:bCs/>
          <w:sz w:val="22"/>
          <w:szCs w:val="22"/>
        </w:rPr>
        <w:t xml:space="preserve">The Australian Government would have succeeded in meeting its main macroeconomic objectives </w:t>
      </w:r>
      <w:proofErr w:type="gramStart"/>
      <w:r w:rsidRPr="00FF0CFC">
        <w:rPr>
          <w:rFonts w:ascii="Arial" w:hAnsi="Arial" w:cs="Arial"/>
          <w:bCs/>
          <w:sz w:val="22"/>
          <w:szCs w:val="22"/>
        </w:rPr>
        <w:t>if</w:t>
      </w:r>
      <w:proofErr w:type="gramEnd"/>
    </w:p>
    <w:p w14:paraId="5852796C" w14:textId="77777777" w:rsidR="000B5AF3" w:rsidRPr="00FF0CFC" w:rsidRDefault="000B5AF3" w:rsidP="000B5AF3">
      <w:pPr>
        <w:pStyle w:val="ListParagraph"/>
        <w:spacing w:after="200"/>
        <w:ind w:left="360"/>
        <w:rPr>
          <w:rFonts w:ascii="Arial" w:hAnsi="Arial" w:cs="Arial"/>
          <w:bCs/>
          <w:sz w:val="22"/>
          <w:szCs w:val="22"/>
        </w:rPr>
      </w:pPr>
    </w:p>
    <w:p w14:paraId="2A4A0D4C" w14:textId="77777777" w:rsidR="000B5AF3" w:rsidRPr="00DD5531" w:rsidRDefault="000B5AF3" w:rsidP="00F72B62">
      <w:pPr>
        <w:pStyle w:val="ListParagraph"/>
        <w:numPr>
          <w:ilvl w:val="0"/>
          <w:numId w:val="23"/>
        </w:numPr>
        <w:spacing w:before="40" w:line="276" w:lineRule="auto"/>
        <w:rPr>
          <w:rFonts w:ascii="Arial" w:hAnsi="Arial" w:cs="Arial"/>
          <w:bCs/>
          <w:sz w:val="22"/>
          <w:szCs w:val="22"/>
        </w:rPr>
      </w:pPr>
      <w:r w:rsidRPr="00DD5531">
        <w:rPr>
          <w:rFonts w:ascii="Arial" w:hAnsi="Arial" w:cs="Arial"/>
          <w:bCs/>
          <w:sz w:val="22"/>
          <w:szCs w:val="22"/>
        </w:rPr>
        <w:t>Economic growth was 3.5%, unemployment was 4.5% and inflation was 2.5%.</w:t>
      </w:r>
    </w:p>
    <w:p w14:paraId="75ECE85C" w14:textId="77777777" w:rsidR="000B5AF3" w:rsidRPr="00DD5531" w:rsidRDefault="000B5AF3" w:rsidP="00F72B62">
      <w:pPr>
        <w:pStyle w:val="ListParagraph"/>
        <w:numPr>
          <w:ilvl w:val="0"/>
          <w:numId w:val="23"/>
        </w:numPr>
        <w:spacing w:before="40" w:line="276" w:lineRule="auto"/>
        <w:rPr>
          <w:rFonts w:ascii="Arial" w:hAnsi="Arial" w:cs="Arial"/>
          <w:bCs/>
          <w:sz w:val="22"/>
          <w:szCs w:val="22"/>
        </w:rPr>
      </w:pPr>
      <w:r w:rsidRPr="00DD5531">
        <w:rPr>
          <w:rFonts w:ascii="Arial" w:hAnsi="Arial" w:cs="Arial"/>
          <w:bCs/>
          <w:sz w:val="22"/>
          <w:szCs w:val="22"/>
        </w:rPr>
        <w:t>Economic growth was 5.0%, unemployment was 0% and inflation was 2.0%.</w:t>
      </w:r>
    </w:p>
    <w:p w14:paraId="1C9B03C4" w14:textId="77777777" w:rsidR="000B5AF3" w:rsidRPr="00DD5531" w:rsidRDefault="000B5AF3" w:rsidP="00F72B62">
      <w:pPr>
        <w:pStyle w:val="ListParagraph"/>
        <w:numPr>
          <w:ilvl w:val="0"/>
          <w:numId w:val="23"/>
        </w:numPr>
        <w:spacing w:before="40" w:line="276" w:lineRule="auto"/>
        <w:rPr>
          <w:rFonts w:ascii="Arial" w:hAnsi="Arial" w:cs="Arial"/>
          <w:bCs/>
          <w:sz w:val="22"/>
          <w:szCs w:val="22"/>
        </w:rPr>
      </w:pPr>
      <w:r w:rsidRPr="00DD5531">
        <w:rPr>
          <w:rFonts w:ascii="Arial" w:hAnsi="Arial" w:cs="Arial"/>
          <w:bCs/>
          <w:sz w:val="22"/>
          <w:szCs w:val="22"/>
        </w:rPr>
        <w:t>Economic growth was 2.0%, unemployment was 2.0% and inflation was 2.0%.</w:t>
      </w:r>
    </w:p>
    <w:p w14:paraId="01EC30E0" w14:textId="77777777" w:rsidR="000B5AF3" w:rsidRDefault="000B5AF3" w:rsidP="00F72B62">
      <w:pPr>
        <w:pStyle w:val="ListParagraph"/>
        <w:numPr>
          <w:ilvl w:val="0"/>
          <w:numId w:val="23"/>
        </w:numPr>
        <w:spacing w:before="40" w:line="276" w:lineRule="auto"/>
        <w:rPr>
          <w:rFonts w:ascii="Arial" w:hAnsi="Arial" w:cs="Arial"/>
          <w:bCs/>
          <w:sz w:val="22"/>
          <w:szCs w:val="22"/>
        </w:rPr>
      </w:pPr>
      <w:r w:rsidRPr="00DD5531">
        <w:rPr>
          <w:rFonts w:ascii="Arial" w:hAnsi="Arial" w:cs="Arial"/>
          <w:bCs/>
          <w:sz w:val="22"/>
          <w:szCs w:val="22"/>
        </w:rPr>
        <w:t>Economic growth was 3.0%, unemployment was 3.0% and inflation was 5.0%.</w:t>
      </w:r>
    </w:p>
    <w:p w14:paraId="181006CF" w14:textId="06D61F44" w:rsidR="000B5AF3" w:rsidRDefault="000B5AF3" w:rsidP="000B5AF3">
      <w:pPr>
        <w:pStyle w:val="NormalText"/>
        <w:spacing w:before="40"/>
        <w:rPr>
          <w:rFonts w:ascii="Arial" w:hAnsi="Arial" w:cs="Arial"/>
          <w:color w:val="000000" w:themeColor="text1"/>
          <w:sz w:val="22"/>
          <w:szCs w:val="22"/>
          <w:lang w:val="en-AU"/>
        </w:rPr>
      </w:pPr>
    </w:p>
    <w:p w14:paraId="5F7A327E" w14:textId="77777777" w:rsidR="006426FA" w:rsidRDefault="006426FA" w:rsidP="000B5AF3">
      <w:pPr>
        <w:pStyle w:val="NormalText"/>
        <w:spacing w:before="40"/>
        <w:rPr>
          <w:rFonts w:ascii="Arial" w:hAnsi="Arial" w:cs="Arial"/>
          <w:color w:val="000000" w:themeColor="text1"/>
          <w:sz w:val="22"/>
          <w:szCs w:val="22"/>
          <w:lang w:val="en-AU"/>
        </w:rPr>
      </w:pPr>
    </w:p>
    <w:p w14:paraId="0EF76BAA" w14:textId="5C82169F" w:rsidR="00F405FE" w:rsidRPr="00F405FE" w:rsidRDefault="00F405FE" w:rsidP="003D243F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sz w:val="22"/>
          <w:szCs w:val="22"/>
        </w:rPr>
      </w:pPr>
      <w:r w:rsidRPr="00F405FE">
        <w:rPr>
          <w:rFonts w:ascii="Arial" w:hAnsi="Arial" w:cs="Arial"/>
          <w:sz w:val="22"/>
          <w:szCs w:val="22"/>
        </w:rPr>
        <w:t xml:space="preserve">The largest category of Commonwealth government spending </w:t>
      </w:r>
      <w:proofErr w:type="gramStart"/>
      <w:r w:rsidRPr="00F405FE">
        <w:rPr>
          <w:rFonts w:ascii="Arial" w:hAnsi="Arial" w:cs="Arial"/>
          <w:sz w:val="22"/>
          <w:szCs w:val="22"/>
        </w:rPr>
        <w:t>is</w:t>
      </w:r>
      <w:proofErr w:type="gramEnd"/>
    </w:p>
    <w:p w14:paraId="44EA20EA" w14:textId="77777777" w:rsidR="00F405FE" w:rsidRPr="00F405FE" w:rsidRDefault="00F405FE" w:rsidP="003D243F">
      <w:p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</w:p>
    <w:p w14:paraId="64FD87C6" w14:textId="39E838C7" w:rsidR="00F405FE" w:rsidRPr="00F405FE" w:rsidRDefault="00F405FE" w:rsidP="003D243F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  <w:sz w:val="22"/>
          <w:szCs w:val="22"/>
        </w:rPr>
      </w:pPr>
      <w:r w:rsidRPr="00F405FE">
        <w:rPr>
          <w:rFonts w:ascii="Arial" w:hAnsi="Arial" w:cs="Arial"/>
          <w:sz w:val="22"/>
          <w:szCs w:val="22"/>
        </w:rPr>
        <w:t>Social welfare.</w:t>
      </w:r>
    </w:p>
    <w:p w14:paraId="6D4E9DCE" w14:textId="3FE64790" w:rsidR="00F405FE" w:rsidRPr="00F405FE" w:rsidRDefault="00F405FE" w:rsidP="003D243F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  <w:sz w:val="22"/>
          <w:szCs w:val="22"/>
        </w:rPr>
      </w:pPr>
      <w:r w:rsidRPr="00F405FE">
        <w:rPr>
          <w:rFonts w:ascii="Arial" w:hAnsi="Arial" w:cs="Arial"/>
          <w:sz w:val="22"/>
          <w:szCs w:val="22"/>
        </w:rPr>
        <w:t>Education.</w:t>
      </w:r>
    </w:p>
    <w:p w14:paraId="7C08D0BB" w14:textId="145FA9FB" w:rsidR="00F405FE" w:rsidRPr="00F405FE" w:rsidRDefault="00F405FE" w:rsidP="003D243F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  <w:sz w:val="22"/>
          <w:szCs w:val="22"/>
        </w:rPr>
      </w:pPr>
      <w:r w:rsidRPr="00F405FE">
        <w:rPr>
          <w:rFonts w:ascii="Arial" w:hAnsi="Arial" w:cs="Arial"/>
          <w:sz w:val="22"/>
          <w:szCs w:val="22"/>
        </w:rPr>
        <w:t>Defence</w:t>
      </w:r>
    </w:p>
    <w:p w14:paraId="793CA186" w14:textId="6CCF89AD" w:rsidR="00F405FE" w:rsidRPr="00F405FE" w:rsidRDefault="00F405FE" w:rsidP="003D243F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  <w:sz w:val="22"/>
          <w:szCs w:val="22"/>
        </w:rPr>
      </w:pPr>
      <w:r w:rsidRPr="00F405FE">
        <w:rPr>
          <w:rFonts w:ascii="Arial" w:hAnsi="Arial" w:cs="Arial"/>
          <w:sz w:val="22"/>
          <w:szCs w:val="22"/>
        </w:rPr>
        <w:t>Health</w:t>
      </w:r>
    </w:p>
    <w:p w14:paraId="0D369AB9" w14:textId="614A503A" w:rsidR="00962F33" w:rsidRDefault="00962F33" w:rsidP="000B5AF3">
      <w:pPr>
        <w:pStyle w:val="NormalText"/>
        <w:spacing w:before="40"/>
        <w:rPr>
          <w:rFonts w:ascii="Arial" w:hAnsi="Arial" w:cs="Arial"/>
          <w:color w:val="000000" w:themeColor="text1"/>
          <w:sz w:val="22"/>
          <w:szCs w:val="22"/>
          <w:lang w:val="en-AU"/>
        </w:rPr>
      </w:pPr>
    </w:p>
    <w:p w14:paraId="050C33E6" w14:textId="6DEFEDDA" w:rsidR="00C45D24" w:rsidRDefault="00C45D24" w:rsidP="00CF41AA">
      <w:pPr>
        <w:pStyle w:val="NormalText"/>
        <w:spacing w:before="40"/>
        <w:rPr>
          <w:rFonts w:ascii="Arial" w:hAnsi="Arial" w:cs="Arial"/>
          <w:sz w:val="22"/>
          <w:szCs w:val="22"/>
        </w:rPr>
      </w:pPr>
    </w:p>
    <w:p w14:paraId="2884BB7C" w14:textId="07193E1F" w:rsidR="006426FA" w:rsidRDefault="006426FA" w:rsidP="00CF41AA">
      <w:pPr>
        <w:pStyle w:val="NormalText"/>
        <w:spacing w:before="40"/>
        <w:rPr>
          <w:rFonts w:ascii="Arial" w:hAnsi="Arial" w:cs="Arial"/>
          <w:sz w:val="22"/>
          <w:szCs w:val="22"/>
        </w:rPr>
      </w:pPr>
    </w:p>
    <w:p w14:paraId="6E70D5F8" w14:textId="79CD7976" w:rsidR="006426FA" w:rsidRDefault="006426FA" w:rsidP="00CF41AA">
      <w:pPr>
        <w:pStyle w:val="NormalText"/>
        <w:spacing w:before="40"/>
        <w:rPr>
          <w:rFonts w:ascii="Arial" w:hAnsi="Arial" w:cs="Arial"/>
          <w:sz w:val="22"/>
          <w:szCs w:val="22"/>
        </w:rPr>
      </w:pPr>
    </w:p>
    <w:p w14:paraId="5AB99322" w14:textId="1C4E7584" w:rsidR="006426FA" w:rsidRDefault="006426FA" w:rsidP="00CF41AA">
      <w:pPr>
        <w:pStyle w:val="NormalText"/>
        <w:spacing w:before="40"/>
        <w:rPr>
          <w:rFonts w:ascii="Arial" w:hAnsi="Arial" w:cs="Arial"/>
          <w:sz w:val="22"/>
          <w:szCs w:val="22"/>
        </w:rPr>
      </w:pPr>
    </w:p>
    <w:p w14:paraId="08FF0D97" w14:textId="3BB91C05" w:rsidR="006426FA" w:rsidRDefault="006426FA" w:rsidP="00CF41AA">
      <w:pPr>
        <w:pStyle w:val="NormalText"/>
        <w:spacing w:before="40"/>
        <w:rPr>
          <w:rFonts w:ascii="Arial" w:hAnsi="Arial" w:cs="Arial"/>
          <w:sz w:val="22"/>
          <w:szCs w:val="22"/>
        </w:rPr>
      </w:pPr>
    </w:p>
    <w:p w14:paraId="4774AE34" w14:textId="77777777" w:rsidR="006426FA" w:rsidRDefault="006426FA" w:rsidP="00CF41AA">
      <w:pPr>
        <w:pStyle w:val="NormalText"/>
        <w:spacing w:before="40"/>
        <w:rPr>
          <w:rFonts w:ascii="Arial" w:hAnsi="Arial" w:cs="Arial"/>
          <w:sz w:val="22"/>
          <w:szCs w:val="22"/>
        </w:rPr>
      </w:pPr>
    </w:p>
    <w:p w14:paraId="0E2DB977" w14:textId="138159BF" w:rsidR="005165E3" w:rsidRDefault="005165E3" w:rsidP="00FF3954">
      <w:pPr>
        <w:pStyle w:val="ETAWAMCQstem"/>
        <w:numPr>
          <w:ilvl w:val="0"/>
          <w:numId w:val="26"/>
        </w:numPr>
      </w:pPr>
      <w:r>
        <w:lastRenderedPageBreak/>
        <w:t>With regressive taxation, the burden of the tax is greater for</w:t>
      </w:r>
    </w:p>
    <w:p w14:paraId="0B30C5CD" w14:textId="77777777" w:rsidR="005165E3" w:rsidRDefault="005165E3" w:rsidP="005165E3">
      <w:pPr>
        <w:pStyle w:val="ETAWAMCQstem"/>
        <w:numPr>
          <w:ilvl w:val="0"/>
          <w:numId w:val="0"/>
        </w:numPr>
      </w:pPr>
    </w:p>
    <w:p w14:paraId="69210C75" w14:textId="77777777" w:rsidR="005165E3" w:rsidRPr="00A6282C" w:rsidRDefault="005165E3" w:rsidP="00FF3954">
      <w:pPr>
        <w:pStyle w:val="ETAWAMCQabcd"/>
        <w:numPr>
          <w:ilvl w:val="0"/>
          <w:numId w:val="33"/>
        </w:numPr>
      </w:pPr>
      <w:r>
        <w:t>l</w:t>
      </w:r>
      <w:r w:rsidRPr="00A6282C">
        <w:t xml:space="preserve">ower income earners, as they spend more on cheaper </w:t>
      </w:r>
      <w:proofErr w:type="gramStart"/>
      <w:r w:rsidRPr="00A6282C">
        <w:t>items</w:t>
      </w:r>
      <w:proofErr w:type="gramEnd"/>
    </w:p>
    <w:p w14:paraId="33E7CD2E" w14:textId="77777777" w:rsidR="005165E3" w:rsidRPr="00A6282C" w:rsidRDefault="005165E3" w:rsidP="00FF3954">
      <w:pPr>
        <w:pStyle w:val="ETAWAMCQabcd"/>
        <w:numPr>
          <w:ilvl w:val="0"/>
          <w:numId w:val="33"/>
        </w:numPr>
      </w:pPr>
      <w:r>
        <w:t>l</w:t>
      </w:r>
      <w:r w:rsidRPr="00A6282C">
        <w:t xml:space="preserve">ower income earners, because the proportion of income paid in taxation is greater than </w:t>
      </w:r>
      <w:r>
        <w:t xml:space="preserve">it is for </w:t>
      </w:r>
      <w:r w:rsidRPr="00A6282C">
        <w:t>high</w:t>
      </w:r>
      <w:r>
        <w:t>er</w:t>
      </w:r>
      <w:r w:rsidRPr="00A6282C">
        <w:t xml:space="preserve"> income </w:t>
      </w:r>
      <w:proofErr w:type="gramStart"/>
      <w:r w:rsidRPr="00A6282C">
        <w:t>earners</w:t>
      </w:r>
      <w:proofErr w:type="gramEnd"/>
      <w:r w:rsidRPr="00A6282C">
        <w:t xml:space="preserve"> </w:t>
      </w:r>
    </w:p>
    <w:p w14:paraId="5EB72E08" w14:textId="77777777" w:rsidR="005165E3" w:rsidRPr="00A6282C" w:rsidRDefault="005165E3" w:rsidP="00FF3954">
      <w:pPr>
        <w:pStyle w:val="ETAWAMCQabcd"/>
        <w:numPr>
          <w:ilvl w:val="0"/>
          <w:numId w:val="33"/>
        </w:numPr>
      </w:pPr>
      <w:r>
        <w:t>h</w:t>
      </w:r>
      <w:r w:rsidRPr="00A6282C">
        <w:t xml:space="preserve">igher income earners, who pay a larger proportion of their income in </w:t>
      </w:r>
      <w:proofErr w:type="gramStart"/>
      <w:r w:rsidRPr="00A6282C">
        <w:t>tax</w:t>
      </w:r>
      <w:proofErr w:type="gramEnd"/>
    </w:p>
    <w:p w14:paraId="346DDE52" w14:textId="77777777" w:rsidR="005165E3" w:rsidRDefault="005165E3" w:rsidP="00FF3954">
      <w:pPr>
        <w:pStyle w:val="ETAWAMCQabcd"/>
        <w:numPr>
          <w:ilvl w:val="0"/>
          <w:numId w:val="33"/>
        </w:numPr>
      </w:pPr>
      <w:r>
        <w:t>t</w:t>
      </w:r>
      <w:r w:rsidRPr="00A6282C">
        <w:t xml:space="preserve">he companies that produce the item that is </w:t>
      </w:r>
      <w:proofErr w:type="gramStart"/>
      <w:r w:rsidRPr="00A6282C">
        <w:t>taxed</w:t>
      </w:r>
      <w:proofErr w:type="gramEnd"/>
    </w:p>
    <w:p w14:paraId="54C8569E" w14:textId="569BDD5A" w:rsidR="00C45D24" w:rsidRDefault="00C45D24" w:rsidP="00CF41AA">
      <w:pPr>
        <w:pStyle w:val="NormalText"/>
        <w:spacing w:before="40"/>
        <w:rPr>
          <w:rFonts w:ascii="Arial" w:hAnsi="Arial" w:cs="Arial"/>
          <w:sz w:val="22"/>
          <w:szCs w:val="22"/>
        </w:rPr>
      </w:pPr>
    </w:p>
    <w:p w14:paraId="3487BA23" w14:textId="55FC8E88" w:rsidR="004B7EEB" w:rsidRDefault="004B7EEB" w:rsidP="00CF41AA">
      <w:pPr>
        <w:pStyle w:val="NormalText"/>
        <w:spacing w:before="40"/>
        <w:rPr>
          <w:rFonts w:ascii="Arial" w:hAnsi="Arial" w:cs="Arial"/>
          <w:sz w:val="22"/>
          <w:szCs w:val="22"/>
        </w:rPr>
      </w:pPr>
    </w:p>
    <w:p w14:paraId="49BB775A" w14:textId="77777777" w:rsidR="00CF41AA" w:rsidRPr="00454AA7" w:rsidRDefault="00CF41AA" w:rsidP="00FF3954">
      <w:pPr>
        <w:pStyle w:val="NormalText"/>
        <w:numPr>
          <w:ilvl w:val="0"/>
          <w:numId w:val="26"/>
        </w:numPr>
        <w:spacing w:after="20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Which of the following statements reflects vertical equity?</w:t>
      </w:r>
    </w:p>
    <w:p w14:paraId="37DEA158" w14:textId="77777777" w:rsidR="00CF41AA" w:rsidRPr="00454AA7" w:rsidRDefault="00CF41AA" w:rsidP="00FF3954">
      <w:pPr>
        <w:pStyle w:val="NormalText"/>
        <w:numPr>
          <w:ilvl w:val="0"/>
          <w:numId w:val="34"/>
        </w:numPr>
        <w:spacing w:before="40"/>
        <w:ind w:hanging="51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People earning higher incomes should pay a higher rate of tax.</w:t>
      </w:r>
    </w:p>
    <w:p w14:paraId="72E08B27" w14:textId="77777777" w:rsidR="00CF41AA" w:rsidRPr="00454AA7" w:rsidRDefault="00CF41AA" w:rsidP="00FF3954">
      <w:pPr>
        <w:pStyle w:val="NormalText"/>
        <w:numPr>
          <w:ilvl w:val="0"/>
          <w:numId w:val="34"/>
        </w:numPr>
        <w:spacing w:before="40"/>
        <w:ind w:hanging="51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People who earn the same income should pay the same rate of tax.</w:t>
      </w:r>
    </w:p>
    <w:p w14:paraId="2B473D5F" w14:textId="77777777" w:rsidR="00CF41AA" w:rsidRPr="00454AA7" w:rsidRDefault="00CF41AA" w:rsidP="00FF3954">
      <w:pPr>
        <w:pStyle w:val="NormalText"/>
        <w:numPr>
          <w:ilvl w:val="0"/>
          <w:numId w:val="34"/>
        </w:numPr>
        <w:spacing w:before="40"/>
        <w:ind w:hanging="51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Everyone has the right to a similar level of education and health care.</w:t>
      </w:r>
    </w:p>
    <w:p w14:paraId="670A360F" w14:textId="36000AA0" w:rsidR="00CF41AA" w:rsidRDefault="00CF41AA" w:rsidP="00C84CCC">
      <w:pPr>
        <w:pStyle w:val="NormalText"/>
        <w:numPr>
          <w:ilvl w:val="0"/>
          <w:numId w:val="34"/>
        </w:numPr>
        <w:ind w:hanging="513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The majority of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transfer payments are made to the highest income earners.</w:t>
      </w:r>
    </w:p>
    <w:p w14:paraId="3AA46375" w14:textId="77777777" w:rsidR="004B7EEB" w:rsidRDefault="004B7EEB" w:rsidP="00C84CCC">
      <w:pPr>
        <w:pStyle w:val="NormalText"/>
        <w:ind w:left="1080"/>
        <w:rPr>
          <w:rFonts w:ascii="Arial" w:hAnsi="Arial" w:cs="Arial"/>
          <w:color w:val="000000" w:themeColor="text1"/>
          <w:sz w:val="22"/>
          <w:szCs w:val="22"/>
        </w:rPr>
      </w:pPr>
    </w:p>
    <w:p w14:paraId="1719AA33" w14:textId="030E0ECD" w:rsidR="00C46993" w:rsidRDefault="00C46993" w:rsidP="00C84CCC">
      <w:pPr>
        <w:widowControl w:val="0"/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i/>
          <w:sz w:val="20"/>
          <w:szCs w:val="20"/>
        </w:rPr>
      </w:pPr>
    </w:p>
    <w:p w14:paraId="112BD2DE" w14:textId="5B06068A" w:rsidR="007D0CC2" w:rsidRPr="007D0CC2" w:rsidRDefault="007D0CC2" w:rsidP="00C84CCC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lang w:eastAsia="en-AU"/>
        </w:rPr>
      </w:pPr>
      <w:r w:rsidRPr="007D0CC2">
        <w:rPr>
          <w:rFonts w:ascii="Arial" w:hAnsi="Arial" w:cs="Arial"/>
          <w:sz w:val="22"/>
          <w:lang w:eastAsia="en-AU"/>
        </w:rPr>
        <w:t>If a country’s Gini coefficient rises from 0.43 to 0.52 then the economy’s distribution of income has become:</w:t>
      </w:r>
    </w:p>
    <w:p w14:paraId="59455275" w14:textId="77777777" w:rsidR="007D0CC2" w:rsidRPr="007D0CC2" w:rsidRDefault="007D0CC2" w:rsidP="007D0CC2">
      <w:pPr>
        <w:ind w:left="720"/>
        <w:rPr>
          <w:rFonts w:ascii="Arial" w:hAnsi="Arial" w:cs="Arial"/>
          <w:sz w:val="22"/>
          <w:lang w:eastAsia="en-AU"/>
        </w:rPr>
      </w:pPr>
    </w:p>
    <w:p w14:paraId="53793B1A" w14:textId="77777777" w:rsidR="007D0CC2" w:rsidRPr="007D0CC2" w:rsidRDefault="007D0CC2" w:rsidP="00FF3954">
      <w:pPr>
        <w:numPr>
          <w:ilvl w:val="0"/>
          <w:numId w:val="29"/>
        </w:numPr>
        <w:spacing w:line="276" w:lineRule="auto"/>
        <w:rPr>
          <w:rFonts w:ascii="Arial" w:hAnsi="Arial" w:cs="Arial"/>
          <w:sz w:val="22"/>
          <w:lang w:eastAsia="en-AU"/>
        </w:rPr>
      </w:pPr>
      <w:r w:rsidRPr="007D0CC2">
        <w:rPr>
          <w:rFonts w:ascii="Arial" w:hAnsi="Arial" w:cs="Arial"/>
          <w:sz w:val="22"/>
          <w:lang w:eastAsia="en-AU"/>
        </w:rPr>
        <w:t>equal</w:t>
      </w:r>
    </w:p>
    <w:p w14:paraId="6CDD4429" w14:textId="77777777" w:rsidR="007D0CC2" w:rsidRPr="007D0CC2" w:rsidRDefault="007D0CC2" w:rsidP="00FF3954">
      <w:pPr>
        <w:numPr>
          <w:ilvl w:val="0"/>
          <w:numId w:val="29"/>
        </w:numPr>
        <w:spacing w:line="276" w:lineRule="auto"/>
        <w:rPr>
          <w:rFonts w:ascii="Arial" w:hAnsi="Arial" w:cs="Arial"/>
          <w:sz w:val="22"/>
          <w:lang w:eastAsia="en-AU"/>
        </w:rPr>
      </w:pPr>
      <w:r w:rsidRPr="007D0CC2">
        <w:rPr>
          <w:rFonts w:ascii="Arial" w:hAnsi="Arial" w:cs="Arial"/>
          <w:sz w:val="22"/>
          <w:lang w:eastAsia="en-AU"/>
        </w:rPr>
        <w:t>more unequal</w:t>
      </w:r>
    </w:p>
    <w:p w14:paraId="7F8CD26D" w14:textId="77777777" w:rsidR="007D0CC2" w:rsidRPr="007D0CC2" w:rsidRDefault="007D0CC2" w:rsidP="00FF3954">
      <w:pPr>
        <w:numPr>
          <w:ilvl w:val="0"/>
          <w:numId w:val="29"/>
        </w:numPr>
        <w:spacing w:line="276" w:lineRule="auto"/>
        <w:rPr>
          <w:rFonts w:ascii="Arial" w:hAnsi="Arial" w:cs="Arial"/>
          <w:sz w:val="22"/>
          <w:lang w:eastAsia="en-AU"/>
        </w:rPr>
      </w:pPr>
      <w:r w:rsidRPr="007D0CC2">
        <w:rPr>
          <w:rFonts w:ascii="Arial" w:hAnsi="Arial" w:cs="Arial"/>
          <w:sz w:val="22"/>
          <w:lang w:eastAsia="en-AU"/>
        </w:rPr>
        <w:t>less unequal</w:t>
      </w:r>
    </w:p>
    <w:p w14:paraId="5871916A" w14:textId="77777777" w:rsidR="007D0CC2" w:rsidRPr="007D0CC2" w:rsidRDefault="007D0CC2" w:rsidP="00FF3954">
      <w:pPr>
        <w:numPr>
          <w:ilvl w:val="0"/>
          <w:numId w:val="29"/>
        </w:numPr>
        <w:spacing w:line="276" w:lineRule="auto"/>
        <w:rPr>
          <w:rFonts w:ascii="Arial" w:hAnsi="Arial" w:cs="Arial"/>
          <w:sz w:val="22"/>
          <w:lang w:eastAsia="en-AU"/>
        </w:rPr>
      </w:pPr>
      <w:r w:rsidRPr="007D0CC2">
        <w:rPr>
          <w:rFonts w:ascii="Arial" w:hAnsi="Arial" w:cs="Arial"/>
          <w:sz w:val="22"/>
          <w:lang w:eastAsia="en-AU"/>
        </w:rPr>
        <w:t>a situation of inequality in place of equality</w:t>
      </w:r>
    </w:p>
    <w:p w14:paraId="0C3CC3C1" w14:textId="511D9ADB" w:rsidR="00631FCA" w:rsidRDefault="00631FCA" w:rsidP="00631FCA">
      <w:pPr>
        <w:spacing w:before="40"/>
        <w:rPr>
          <w:rFonts w:ascii="Arial" w:hAnsi="Arial" w:cs="Arial"/>
          <w:bCs/>
          <w:sz w:val="22"/>
          <w:szCs w:val="22"/>
        </w:rPr>
      </w:pPr>
    </w:p>
    <w:p w14:paraId="77CAA9AF" w14:textId="34DC8E85" w:rsidR="00631FCA" w:rsidRDefault="00631FCA" w:rsidP="00631FCA">
      <w:pPr>
        <w:spacing w:before="40"/>
        <w:rPr>
          <w:rFonts w:ascii="Arial" w:hAnsi="Arial" w:cs="Arial"/>
          <w:bCs/>
          <w:sz w:val="22"/>
          <w:szCs w:val="22"/>
        </w:rPr>
      </w:pPr>
    </w:p>
    <w:p w14:paraId="69FAD68F" w14:textId="623C6B5A" w:rsidR="007D149B" w:rsidRPr="00F47ADA" w:rsidRDefault="007D149B" w:rsidP="00FF3954">
      <w:pPr>
        <w:pStyle w:val="NormalText"/>
        <w:numPr>
          <w:ilvl w:val="0"/>
          <w:numId w:val="26"/>
        </w:numPr>
        <w:snapToGrid w:val="0"/>
        <w:spacing w:after="200"/>
        <w:rPr>
          <w:rFonts w:ascii="Arial" w:hAnsi="Arial" w:cs="Arial"/>
          <w:color w:val="000000" w:themeColor="text1"/>
          <w:sz w:val="22"/>
          <w:szCs w:val="22"/>
        </w:rPr>
      </w:pPr>
      <w:r w:rsidRPr="00F47ADA">
        <w:rPr>
          <w:rFonts w:ascii="Arial" w:hAnsi="Arial" w:cs="Arial"/>
          <w:color w:val="000000" w:themeColor="text1"/>
          <w:sz w:val="22"/>
          <w:szCs w:val="22"/>
        </w:rPr>
        <w:t xml:space="preserve">Which statement about the meaning of government economic </w:t>
      </w:r>
      <w:r>
        <w:rPr>
          <w:rFonts w:ascii="Arial" w:hAnsi="Arial" w:cs="Arial"/>
          <w:color w:val="000000" w:themeColor="text1"/>
          <w:sz w:val="22"/>
          <w:szCs w:val="22"/>
        </w:rPr>
        <w:t>policy objectives</w:t>
      </w:r>
      <w:r w:rsidRPr="00F47ADA">
        <w:rPr>
          <w:rFonts w:ascii="Arial" w:hAnsi="Arial" w:cs="Arial"/>
          <w:color w:val="000000" w:themeColor="text1"/>
          <w:sz w:val="22"/>
          <w:szCs w:val="22"/>
        </w:rPr>
        <w:t xml:space="preserve"> is correct?</w:t>
      </w:r>
    </w:p>
    <w:p w14:paraId="57060EB4" w14:textId="4EDC1F3D" w:rsidR="007D149B" w:rsidRPr="00F47ADA" w:rsidRDefault="007D149B" w:rsidP="00FF3954">
      <w:pPr>
        <w:pStyle w:val="NormalText"/>
        <w:numPr>
          <w:ilvl w:val="0"/>
          <w:numId w:val="35"/>
        </w:numPr>
        <w:snapToGrid w:val="0"/>
        <w:spacing w:before="60"/>
        <w:rPr>
          <w:rFonts w:ascii="Arial" w:hAnsi="Arial" w:cs="Arial"/>
          <w:color w:val="000000" w:themeColor="text1"/>
          <w:sz w:val="22"/>
          <w:szCs w:val="22"/>
        </w:rPr>
      </w:pPr>
      <w:r w:rsidRPr="00F47ADA">
        <w:rPr>
          <w:rFonts w:ascii="Arial" w:hAnsi="Arial" w:cs="Arial"/>
          <w:color w:val="000000" w:themeColor="text1"/>
          <w:sz w:val="22"/>
          <w:szCs w:val="22"/>
        </w:rPr>
        <w:t>Economic growth means that a country’s real output must rise over time.</w:t>
      </w:r>
    </w:p>
    <w:p w14:paraId="1E6EF8AB" w14:textId="54D4039C" w:rsidR="007D149B" w:rsidRPr="00F47ADA" w:rsidRDefault="007D149B" w:rsidP="00FF3954">
      <w:pPr>
        <w:pStyle w:val="NormalText"/>
        <w:numPr>
          <w:ilvl w:val="0"/>
          <w:numId w:val="35"/>
        </w:numPr>
        <w:snapToGrid w:val="0"/>
        <w:spacing w:before="60"/>
        <w:rPr>
          <w:rFonts w:ascii="Arial" w:hAnsi="Arial" w:cs="Arial"/>
          <w:color w:val="000000" w:themeColor="text1"/>
          <w:sz w:val="22"/>
          <w:szCs w:val="22"/>
        </w:rPr>
      </w:pPr>
      <w:r w:rsidRPr="00F47ADA">
        <w:rPr>
          <w:rFonts w:ascii="Arial" w:hAnsi="Arial" w:cs="Arial"/>
          <w:color w:val="000000" w:themeColor="text1"/>
          <w:sz w:val="22"/>
          <w:szCs w:val="22"/>
        </w:rPr>
        <w:t>Full employment means that no one must be unemployed.</w:t>
      </w:r>
    </w:p>
    <w:p w14:paraId="22467377" w14:textId="649B5914" w:rsidR="007D149B" w:rsidRPr="00F47ADA" w:rsidRDefault="007D149B" w:rsidP="00FF3954">
      <w:pPr>
        <w:pStyle w:val="NormalText"/>
        <w:numPr>
          <w:ilvl w:val="0"/>
          <w:numId w:val="35"/>
        </w:numPr>
        <w:snapToGrid w:val="0"/>
        <w:spacing w:before="60"/>
        <w:rPr>
          <w:rFonts w:ascii="Arial" w:hAnsi="Arial" w:cs="Arial"/>
          <w:color w:val="000000" w:themeColor="text1"/>
          <w:sz w:val="22"/>
          <w:szCs w:val="22"/>
        </w:rPr>
      </w:pPr>
      <w:r w:rsidRPr="00F47ADA">
        <w:rPr>
          <w:rFonts w:ascii="Arial" w:hAnsi="Arial" w:cs="Arial"/>
          <w:color w:val="000000" w:themeColor="text1"/>
          <w:sz w:val="22"/>
          <w:szCs w:val="22"/>
        </w:rPr>
        <w:t>Price stability means that the price of all goods and services must remain unchanged.</w:t>
      </w:r>
    </w:p>
    <w:p w14:paraId="03C870AE" w14:textId="36B53333" w:rsidR="007D149B" w:rsidRDefault="007D149B" w:rsidP="00FF3954">
      <w:pPr>
        <w:pStyle w:val="NormalText"/>
        <w:numPr>
          <w:ilvl w:val="0"/>
          <w:numId w:val="35"/>
        </w:numPr>
        <w:snapToGrid w:val="0"/>
        <w:spacing w:before="60"/>
        <w:rPr>
          <w:rFonts w:ascii="Arial" w:hAnsi="Arial" w:cs="Arial"/>
          <w:color w:val="000000" w:themeColor="text1"/>
          <w:sz w:val="22"/>
          <w:szCs w:val="22"/>
          <w:lang w:val="en-AU"/>
        </w:rPr>
      </w:pPr>
      <w:r w:rsidRPr="00F47ADA">
        <w:rPr>
          <w:rFonts w:ascii="Arial" w:hAnsi="Arial" w:cs="Arial"/>
          <w:color w:val="000000" w:themeColor="text1"/>
          <w:sz w:val="22"/>
          <w:szCs w:val="22"/>
          <w:lang w:val="en-AU"/>
        </w:rPr>
        <w:t>Redistribution of income means that everyone must have equal incomes.</w:t>
      </w:r>
    </w:p>
    <w:p w14:paraId="78552AAA" w14:textId="40AD36BA" w:rsidR="004E38E2" w:rsidRDefault="004E38E2" w:rsidP="004E38E2">
      <w:pPr>
        <w:pStyle w:val="ListParagraph"/>
        <w:spacing w:after="120" w:line="276" w:lineRule="auto"/>
        <w:ind w:left="360"/>
        <w:rPr>
          <w:rFonts w:ascii="Arial" w:hAnsi="Arial" w:cs="Arial"/>
          <w:sz w:val="22"/>
          <w:szCs w:val="22"/>
          <w:lang w:eastAsia="en-AU"/>
        </w:rPr>
      </w:pPr>
    </w:p>
    <w:p w14:paraId="50196054" w14:textId="77777777" w:rsidR="00AF4D3E" w:rsidRDefault="00AF4D3E" w:rsidP="004E38E2">
      <w:pPr>
        <w:pStyle w:val="ListParagraph"/>
        <w:spacing w:after="120" w:line="276" w:lineRule="auto"/>
        <w:ind w:left="360"/>
        <w:rPr>
          <w:rFonts w:ascii="Arial" w:hAnsi="Arial" w:cs="Arial"/>
          <w:sz w:val="22"/>
          <w:szCs w:val="22"/>
          <w:lang w:eastAsia="en-AU"/>
        </w:rPr>
      </w:pPr>
    </w:p>
    <w:p w14:paraId="4C2A7FF2" w14:textId="526328B6" w:rsidR="007F0C8A" w:rsidRPr="007F0C8A" w:rsidRDefault="007F0C8A" w:rsidP="00FF3954">
      <w:pPr>
        <w:pStyle w:val="ListParagraph"/>
        <w:numPr>
          <w:ilvl w:val="0"/>
          <w:numId w:val="26"/>
        </w:numPr>
        <w:spacing w:after="120" w:line="276" w:lineRule="auto"/>
        <w:rPr>
          <w:rFonts w:ascii="Arial" w:hAnsi="Arial" w:cs="Arial"/>
          <w:sz w:val="22"/>
          <w:szCs w:val="22"/>
          <w:lang w:eastAsia="en-AU"/>
        </w:rPr>
      </w:pPr>
      <w:r w:rsidRPr="007F0C8A">
        <w:rPr>
          <w:rFonts w:ascii="Arial" w:hAnsi="Arial" w:cs="Arial"/>
          <w:sz w:val="22"/>
          <w:szCs w:val="22"/>
          <w:lang w:eastAsia="en-AU"/>
        </w:rPr>
        <w:t xml:space="preserve">Which of the following is </w:t>
      </w:r>
      <w:r w:rsidRPr="007F0C8A">
        <w:rPr>
          <w:rFonts w:ascii="Arial" w:hAnsi="Arial" w:cs="Arial"/>
          <w:sz w:val="22"/>
          <w:szCs w:val="22"/>
          <w:u w:val="single"/>
          <w:lang w:eastAsia="en-AU"/>
        </w:rPr>
        <w:t>not</w:t>
      </w:r>
      <w:r w:rsidRPr="007F0C8A">
        <w:rPr>
          <w:rFonts w:ascii="Arial" w:hAnsi="Arial" w:cs="Arial"/>
          <w:sz w:val="22"/>
          <w:szCs w:val="22"/>
          <w:lang w:eastAsia="en-AU"/>
        </w:rPr>
        <w:t xml:space="preserve"> a role of the government in a modified market economy?</w:t>
      </w:r>
    </w:p>
    <w:p w14:paraId="32734024" w14:textId="77777777" w:rsidR="007F0C8A" w:rsidRPr="007F0C8A" w:rsidRDefault="007F0C8A" w:rsidP="00FF3954">
      <w:pPr>
        <w:numPr>
          <w:ilvl w:val="0"/>
          <w:numId w:val="30"/>
        </w:numPr>
        <w:spacing w:after="200" w:line="276" w:lineRule="auto"/>
        <w:contextualSpacing/>
        <w:rPr>
          <w:rFonts w:ascii="Arial" w:hAnsi="Arial" w:cs="Arial"/>
          <w:sz w:val="22"/>
          <w:szCs w:val="22"/>
          <w:lang w:eastAsia="en-AU"/>
        </w:rPr>
      </w:pPr>
      <w:r w:rsidRPr="007F0C8A">
        <w:rPr>
          <w:rFonts w:ascii="Arial" w:hAnsi="Arial" w:cs="Arial"/>
          <w:sz w:val="22"/>
          <w:szCs w:val="22"/>
          <w:lang w:eastAsia="en-AU"/>
        </w:rPr>
        <w:t>The regulation of business enterprises</w:t>
      </w:r>
    </w:p>
    <w:p w14:paraId="0A7076FA" w14:textId="77777777" w:rsidR="007F0C8A" w:rsidRPr="007F0C8A" w:rsidRDefault="007F0C8A" w:rsidP="00FF3954">
      <w:pPr>
        <w:numPr>
          <w:ilvl w:val="0"/>
          <w:numId w:val="30"/>
        </w:numPr>
        <w:spacing w:after="200" w:line="276" w:lineRule="auto"/>
        <w:contextualSpacing/>
        <w:rPr>
          <w:rFonts w:ascii="Arial" w:hAnsi="Arial" w:cs="Arial"/>
          <w:sz w:val="22"/>
          <w:szCs w:val="22"/>
          <w:lang w:eastAsia="en-AU"/>
        </w:rPr>
      </w:pPr>
      <w:r w:rsidRPr="007F0C8A">
        <w:rPr>
          <w:rFonts w:ascii="Arial" w:hAnsi="Arial" w:cs="Arial"/>
          <w:sz w:val="22"/>
          <w:szCs w:val="22"/>
          <w:lang w:eastAsia="en-AU"/>
        </w:rPr>
        <w:t>Stabilising the business cycle</w:t>
      </w:r>
    </w:p>
    <w:p w14:paraId="17911CC1" w14:textId="77777777" w:rsidR="007F0C8A" w:rsidRPr="007F0C8A" w:rsidRDefault="007F0C8A" w:rsidP="00FF3954">
      <w:pPr>
        <w:numPr>
          <w:ilvl w:val="0"/>
          <w:numId w:val="30"/>
        </w:numPr>
        <w:spacing w:after="200" w:line="276" w:lineRule="auto"/>
        <w:contextualSpacing/>
        <w:rPr>
          <w:rFonts w:ascii="Arial" w:hAnsi="Arial" w:cs="Arial"/>
          <w:sz w:val="22"/>
          <w:szCs w:val="22"/>
          <w:lang w:eastAsia="en-AU"/>
        </w:rPr>
      </w:pPr>
      <w:r w:rsidRPr="007F0C8A">
        <w:rPr>
          <w:rFonts w:ascii="Arial" w:hAnsi="Arial" w:cs="Arial"/>
          <w:sz w:val="22"/>
          <w:szCs w:val="22"/>
          <w:lang w:eastAsia="en-AU"/>
        </w:rPr>
        <w:t>Stabilising the balance of payments</w:t>
      </w:r>
    </w:p>
    <w:p w14:paraId="3508D9FA" w14:textId="77777777" w:rsidR="007F0C8A" w:rsidRPr="007F0C8A" w:rsidRDefault="007F0C8A" w:rsidP="00FF3954">
      <w:pPr>
        <w:numPr>
          <w:ilvl w:val="0"/>
          <w:numId w:val="30"/>
        </w:numPr>
        <w:spacing w:after="200" w:line="276" w:lineRule="auto"/>
        <w:contextualSpacing/>
        <w:rPr>
          <w:rFonts w:ascii="Arial" w:hAnsi="Arial" w:cs="Arial"/>
          <w:sz w:val="22"/>
          <w:szCs w:val="22"/>
          <w:lang w:eastAsia="en-AU"/>
        </w:rPr>
      </w:pPr>
      <w:r w:rsidRPr="007F0C8A">
        <w:rPr>
          <w:rFonts w:ascii="Arial" w:hAnsi="Arial" w:cs="Arial"/>
          <w:sz w:val="22"/>
          <w:szCs w:val="22"/>
          <w:lang w:eastAsia="en-AU"/>
        </w:rPr>
        <w:t>Redistributing income through taxation and spending</w:t>
      </w:r>
    </w:p>
    <w:p w14:paraId="23EE8035" w14:textId="77777777" w:rsidR="00FF0CFC" w:rsidRPr="00FF0CFC" w:rsidRDefault="00FF0CFC" w:rsidP="00FF0CFC">
      <w:pPr>
        <w:spacing w:before="40"/>
        <w:rPr>
          <w:rFonts w:ascii="Arial" w:hAnsi="Arial" w:cs="Arial"/>
          <w:bCs/>
          <w:sz w:val="22"/>
          <w:szCs w:val="22"/>
        </w:rPr>
      </w:pPr>
    </w:p>
    <w:p w14:paraId="180AC457" w14:textId="1796E870" w:rsidR="00D226EC" w:rsidRDefault="00D226EC" w:rsidP="00D226EC">
      <w:pPr>
        <w:pStyle w:val="NormalTex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__________</w:t>
      </w:r>
      <w:r w:rsidR="004D113D">
        <w:rPr>
          <w:rFonts w:ascii="Arial" w:hAnsi="Arial" w:cs="Arial"/>
          <w:sz w:val="22"/>
          <w:szCs w:val="22"/>
          <w:lang w:val="en-GB"/>
        </w:rPr>
        <w:t>___</w:t>
      </w:r>
      <w:r>
        <w:rPr>
          <w:rFonts w:ascii="Arial" w:hAnsi="Arial" w:cs="Arial"/>
          <w:sz w:val="22"/>
          <w:szCs w:val="22"/>
          <w:lang w:val="en-GB"/>
        </w:rPr>
        <w:t>_________________________________</w:t>
      </w:r>
      <w:r w:rsidR="00033F02">
        <w:rPr>
          <w:rFonts w:ascii="Arial" w:hAnsi="Arial" w:cs="Arial"/>
          <w:sz w:val="22"/>
          <w:szCs w:val="22"/>
          <w:lang w:val="en-GB"/>
        </w:rPr>
        <w:t>_______________________________</w:t>
      </w:r>
    </w:p>
    <w:p w14:paraId="4A0E0CB8" w14:textId="77777777" w:rsidR="00D226EC" w:rsidRPr="00161DA1" w:rsidRDefault="00D226EC" w:rsidP="00D226EC">
      <w:pPr>
        <w:jc w:val="center"/>
        <w:rPr>
          <w:rFonts w:ascii="Arial" w:hAnsi="Arial" w:cs="Arial"/>
          <w:b/>
          <w:sz w:val="20"/>
          <w:szCs w:val="20"/>
        </w:rPr>
      </w:pPr>
      <w:r w:rsidRPr="00161DA1">
        <w:rPr>
          <w:rFonts w:ascii="Arial" w:hAnsi="Arial" w:cs="Arial"/>
          <w:b/>
          <w:sz w:val="20"/>
          <w:szCs w:val="20"/>
        </w:rPr>
        <w:t>End of Section One</w:t>
      </w:r>
    </w:p>
    <w:p w14:paraId="547C4698" w14:textId="624BD82E" w:rsidR="00D226EC" w:rsidRDefault="00D226EC" w:rsidP="00CF17A6">
      <w:pPr>
        <w:pStyle w:val="NormalText"/>
        <w:ind w:left="567" w:hanging="567"/>
        <w:rPr>
          <w:rFonts w:ascii="Arial" w:hAnsi="Arial" w:cs="Arial"/>
          <w:sz w:val="22"/>
          <w:szCs w:val="22"/>
        </w:rPr>
      </w:pPr>
    </w:p>
    <w:p w14:paraId="12B14E01" w14:textId="370A486B" w:rsidR="006426FA" w:rsidRDefault="006426FA" w:rsidP="00CF17A6">
      <w:pPr>
        <w:pStyle w:val="NormalText"/>
        <w:ind w:left="567" w:hanging="567"/>
        <w:rPr>
          <w:rFonts w:ascii="Arial" w:hAnsi="Arial" w:cs="Arial"/>
          <w:sz w:val="22"/>
          <w:szCs w:val="22"/>
        </w:rPr>
      </w:pPr>
    </w:p>
    <w:p w14:paraId="2088F25C" w14:textId="40C683D2" w:rsidR="006426FA" w:rsidRDefault="006426FA" w:rsidP="00CF17A6">
      <w:pPr>
        <w:pStyle w:val="NormalText"/>
        <w:ind w:left="567" w:hanging="567"/>
        <w:rPr>
          <w:rFonts w:ascii="Arial" w:hAnsi="Arial" w:cs="Arial"/>
          <w:sz w:val="22"/>
          <w:szCs w:val="22"/>
        </w:rPr>
      </w:pPr>
    </w:p>
    <w:p w14:paraId="1ABBE54F" w14:textId="3558CF42" w:rsidR="006426FA" w:rsidRDefault="006426FA" w:rsidP="00CF17A6">
      <w:pPr>
        <w:pStyle w:val="NormalText"/>
        <w:ind w:left="567" w:hanging="567"/>
        <w:rPr>
          <w:rFonts w:ascii="Arial" w:hAnsi="Arial" w:cs="Arial"/>
          <w:sz w:val="22"/>
          <w:szCs w:val="22"/>
        </w:rPr>
      </w:pPr>
    </w:p>
    <w:p w14:paraId="2B13DC5D" w14:textId="33F996E8" w:rsidR="006426FA" w:rsidRDefault="006426FA" w:rsidP="00CF17A6">
      <w:pPr>
        <w:pStyle w:val="NormalText"/>
        <w:ind w:left="567" w:hanging="567"/>
        <w:rPr>
          <w:rFonts w:ascii="Arial" w:hAnsi="Arial" w:cs="Arial"/>
          <w:sz w:val="22"/>
          <w:szCs w:val="22"/>
        </w:rPr>
      </w:pPr>
    </w:p>
    <w:p w14:paraId="091F01D3" w14:textId="0595B055" w:rsidR="006426FA" w:rsidRDefault="006426FA" w:rsidP="00CF17A6">
      <w:pPr>
        <w:pStyle w:val="NormalText"/>
        <w:ind w:left="567" w:hanging="567"/>
        <w:rPr>
          <w:rFonts w:ascii="Arial" w:hAnsi="Arial" w:cs="Arial"/>
          <w:sz w:val="22"/>
          <w:szCs w:val="22"/>
        </w:rPr>
      </w:pPr>
    </w:p>
    <w:p w14:paraId="5A9A5497" w14:textId="6DAC0908" w:rsidR="006426FA" w:rsidRDefault="006426FA" w:rsidP="00CF17A6">
      <w:pPr>
        <w:pStyle w:val="NormalText"/>
        <w:ind w:left="567" w:hanging="567"/>
        <w:rPr>
          <w:rFonts w:ascii="Arial" w:hAnsi="Arial" w:cs="Arial"/>
          <w:sz w:val="22"/>
          <w:szCs w:val="22"/>
        </w:rPr>
      </w:pPr>
    </w:p>
    <w:p w14:paraId="7BE3727C" w14:textId="5FAC058B" w:rsidR="006426FA" w:rsidRDefault="006426FA" w:rsidP="00CF17A6">
      <w:pPr>
        <w:pStyle w:val="NormalText"/>
        <w:ind w:left="567" w:hanging="567"/>
        <w:rPr>
          <w:rFonts w:ascii="Arial" w:hAnsi="Arial" w:cs="Arial"/>
          <w:sz w:val="22"/>
          <w:szCs w:val="22"/>
        </w:rPr>
      </w:pPr>
    </w:p>
    <w:p w14:paraId="655D8122" w14:textId="77777777" w:rsidR="006426FA" w:rsidRDefault="006426FA" w:rsidP="00CF17A6">
      <w:pPr>
        <w:pStyle w:val="NormalText"/>
        <w:ind w:left="567" w:hanging="567"/>
        <w:rPr>
          <w:rFonts w:ascii="Arial" w:hAnsi="Arial" w:cs="Arial"/>
          <w:sz w:val="22"/>
          <w:szCs w:val="22"/>
        </w:rPr>
      </w:pPr>
    </w:p>
    <w:p w14:paraId="2D85EC88" w14:textId="4E46C52A" w:rsidR="007D32E0" w:rsidRPr="006216B3" w:rsidRDefault="007D32E0" w:rsidP="00883C42">
      <w:pPr>
        <w:outlineLvl w:val="0"/>
        <w:rPr>
          <w:rFonts w:ascii="Arial" w:hAnsi="Arial" w:cs="Arial"/>
          <w:i/>
          <w:sz w:val="22"/>
          <w:szCs w:val="22"/>
        </w:rPr>
      </w:pPr>
      <w:r w:rsidRPr="000D4320">
        <w:rPr>
          <w:rFonts w:ascii="Arial" w:hAnsi="Arial" w:cs="Arial"/>
          <w:b/>
          <w:bCs/>
        </w:rPr>
        <w:lastRenderedPageBreak/>
        <w:t xml:space="preserve">Section Two: Data interpretation/Short </w:t>
      </w:r>
      <w:r w:rsidR="00EC412A">
        <w:rPr>
          <w:rFonts w:ascii="Arial" w:hAnsi="Arial" w:cs="Arial"/>
          <w:b/>
          <w:bCs/>
        </w:rPr>
        <w:t>answer</w:t>
      </w:r>
      <w:r w:rsidR="000D4320">
        <w:rPr>
          <w:rFonts w:ascii="Arial" w:hAnsi="Arial" w:cs="Arial"/>
          <w:b/>
          <w:bCs/>
        </w:rPr>
        <w:tab/>
      </w:r>
      <w:r w:rsidR="00883C42">
        <w:rPr>
          <w:rFonts w:ascii="Arial" w:hAnsi="Arial" w:cs="Arial"/>
          <w:b/>
          <w:bCs/>
        </w:rPr>
        <w:tab/>
      </w:r>
      <w:r w:rsidR="00883C42">
        <w:rPr>
          <w:rFonts w:ascii="Arial" w:hAnsi="Arial" w:cs="Arial"/>
          <w:b/>
          <w:bCs/>
        </w:rPr>
        <w:tab/>
        <w:t xml:space="preserve">        </w:t>
      </w:r>
      <w:r w:rsidRPr="000D4320">
        <w:rPr>
          <w:rFonts w:ascii="Arial" w:hAnsi="Arial" w:cs="Arial"/>
          <w:b/>
          <w:bCs/>
        </w:rPr>
        <w:t>36% (36 Marks</w:t>
      </w:r>
      <w:r w:rsidR="00A938CA" w:rsidRPr="000D4320">
        <w:rPr>
          <w:rFonts w:ascii="Arial" w:hAnsi="Arial" w:cs="Arial"/>
          <w:b/>
          <w:bCs/>
        </w:rPr>
        <w:t>)</w:t>
      </w:r>
    </w:p>
    <w:p w14:paraId="5CDD5002" w14:textId="77777777" w:rsidR="003024AF" w:rsidRDefault="003024AF" w:rsidP="003024A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2B7AE41C" w14:textId="77777777" w:rsidR="003024AF" w:rsidRPr="00474BC0" w:rsidRDefault="003024AF" w:rsidP="003024A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474BC0">
        <w:rPr>
          <w:rFonts w:ascii="Arial" w:hAnsi="Arial" w:cs="Arial"/>
          <w:sz w:val="22"/>
          <w:szCs w:val="22"/>
          <w:lang w:val="en-GB"/>
        </w:rPr>
        <w:t xml:space="preserve">This section contains </w:t>
      </w:r>
      <w:r w:rsidRPr="00474BC0">
        <w:rPr>
          <w:rFonts w:ascii="Arial" w:hAnsi="Arial" w:cs="Arial"/>
          <w:b/>
          <w:bCs/>
          <w:sz w:val="22"/>
          <w:szCs w:val="22"/>
          <w:lang w:val="en-GB"/>
        </w:rPr>
        <w:t xml:space="preserve">three (3) </w:t>
      </w:r>
      <w:r w:rsidRPr="00474BC0">
        <w:rPr>
          <w:rFonts w:ascii="Arial" w:hAnsi="Arial" w:cs="Arial"/>
          <w:sz w:val="22"/>
          <w:szCs w:val="22"/>
          <w:lang w:val="en-GB"/>
        </w:rPr>
        <w:t xml:space="preserve">questions. Answer </w:t>
      </w:r>
      <w:r w:rsidRPr="00474BC0">
        <w:rPr>
          <w:rFonts w:ascii="Arial" w:hAnsi="Arial" w:cs="Arial"/>
          <w:b/>
          <w:bCs/>
          <w:sz w:val="22"/>
          <w:szCs w:val="22"/>
          <w:lang w:val="en-GB"/>
        </w:rPr>
        <w:t xml:space="preserve">all </w:t>
      </w:r>
      <w:r w:rsidRPr="00474BC0">
        <w:rPr>
          <w:rFonts w:ascii="Arial" w:hAnsi="Arial" w:cs="Arial"/>
          <w:sz w:val="22"/>
          <w:szCs w:val="22"/>
          <w:lang w:val="en-GB"/>
        </w:rPr>
        <w:t>questions. Write your answers in the</w:t>
      </w:r>
    </w:p>
    <w:p w14:paraId="248DC6FD" w14:textId="77777777" w:rsidR="003024AF" w:rsidRPr="00474BC0" w:rsidRDefault="003024AF" w:rsidP="003024A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474BC0">
        <w:rPr>
          <w:rFonts w:ascii="Arial" w:hAnsi="Arial" w:cs="Arial"/>
          <w:sz w:val="22"/>
          <w:szCs w:val="22"/>
          <w:lang w:val="en-GB"/>
        </w:rPr>
        <w:t>spaces provided.</w:t>
      </w:r>
    </w:p>
    <w:p w14:paraId="5A8776F8" w14:textId="77777777" w:rsidR="00FC4B0B" w:rsidRDefault="00FC4B0B" w:rsidP="00C92667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  <w:lang w:val="en-US"/>
        </w:rPr>
      </w:pPr>
      <w:r w:rsidRPr="00FC4B0B">
        <w:rPr>
          <w:rFonts w:ascii="Arial" w:hAnsi="Arial" w:cs="Arial"/>
          <w:sz w:val="22"/>
          <w:szCs w:val="22"/>
          <w:lang w:val="en-US"/>
        </w:rPr>
        <w:t>Supplementary pages for the use of planning/continuing your answer to a question have been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FC4B0B">
        <w:rPr>
          <w:rFonts w:ascii="Arial" w:hAnsi="Arial" w:cs="Arial"/>
          <w:sz w:val="22"/>
          <w:szCs w:val="22"/>
          <w:lang w:val="en-US"/>
        </w:rPr>
        <w:t>provided at the end of this Question/Answer booklet. If you use these pages to continue an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FC4B0B">
        <w:rPr>
          <w:rFonts w:ascii="Arial" w:hAnsi="Arial" w:cs="Arial"/>
          <w:sz w:val="22"/>
          <w:szCs w:val="22"/>
          <w:lang w:val="en-US"/>
        </w:rPr>
        <w:t xml:space="preserve">answer, indicate at the original answer where the answer is continued, </w:t>
      </w:r>
      <w:proofErr w:type="gramStart"/>
      <w:r w:rsidRPr="00FC4B0B">
        <w:rPr>
          <w:rFonts w:ascii="Arial" w:hAnsi="Arial" w:cs="Arial"/>
          <w:sz w:val="22"/>
          <w:szCs w:val="22"/>
          <w:lang w:val="en-US"/>
        </w:rPr>
        <w:t>i.e.</w:t>
      </w:r>
      <w:proofErr w:type="gramEnd"/>
      <w:r w:rsidRPr="00FC4B0B">
        <w:rPr>
          <w:rFonts w:ascii="Arial" w:hAnsi="Arial" w:cs="Arial"/>
          <w:sz w:val="22"/>
          <w:szCs w:val="22"/>
          <w:lang w:val="en-US"/>
        </w:rPr>
        <w:t xml:space="preserve"> give the page number.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8FA7EC0" w14:textId="5E6E55F4" w:rsidR="003024AF" w:rsidRPr="00CC30EF" w:rsidRDefault="003024AF" w:rsidP="00FC4B0B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CC30EF">
        <w:rPr>
          <w:rFonts w:ascii="Arial" w:hAnsi="Arial" w:cs="Arial"/>
          <w:sz w:val="22"/>
          <w:szCs w:val="22"/>
        </w:rPr>
        <w:t xml:space="preserve">Suggested working time: </w:t>
      </w:r>
      <w:r>
        <w:rPr>
          <w:rFonts w:ascii="Arial" w:hAnsi="Arial" w:cs="Arial"/>
          <w:sz w:val="22"/>
          <w:szCs w:val="22"/>
        </w:rPr>
        <w:t>70</w:t>
      </w:r>
      <w:r w:rsidRPr="00CC30EF">
        <w:rPr>
          <w:rFonts w:ascii="Arial" w:hAnsi="Arial" w:cs="Arial"/>
          <w:sz w:val="22"/>
          <w:szCs w:val="22"/>
        </w:rPr>
        <w:t xml:space="preserve"> minutes.</w:t>
      </w:r>
    </w:p>
    <w:p w14:paraId="05AC0D83" w14:textId="6FA039EC" w:rsidR="007D32E0" w:rsidRDefault="007D32E0" w:rsidP="007D32E0">
      <w:r>
        <w:t>________________________________________________________</w:t>
      </w:r>
      <w:r w:rsidR="00963DA2">
        <w:t>___</w:t>
      </w:r>
      <w:r>
        <w:t>_________</w:t>
      </w:r>
      <w:r w:rsidR="001A19A8">
        <w:t>___</w:t>
      </w:r>
      <w:r>
        <w:t>__</w:t>
      </w:r>
      <w:r w:rsidR="000C016C">
        <w:t>__</w:t>
      </w:r>
      <w:r w:rsidR="005C7D0E">
        <w:t>____</w:t>
      </w:r>
    </w:p>
    <w:p w14:paraId="18E57AC1" w14:textId="77777777" w:rsidR="007D32E0" w:rsidRDefault="007D32E0" w:rsidP="007D32E0"/>
    <w:p w14:paraId="6E7D598F" w14:textId="1075359A" w:rsidR="006D06AB" w:rsidRDefault="006D06AB" w:rsidP="006D06AB">
      <w:pPr>
        <w:tabs>
          <w:tab w:val="left" w:pos="8222"/>
        </w:tabs>
        <w:rPr>
          <w:rFonts w:ascii="Arial" w:hAnsi="Arial" w:cs="Arial"/>
          <w:b/>
        </w:rPr>
      </w:pPr>
      <w:r w:rsidRPr="00614815"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2</w:t>
      </w:r>
      <w:r w:rsidR="00121532">
        <w:rPr>
          <w:rFonts w:ascii="Arial" w:hAnsi="Arial" w:cs="Arial"/>
          <w:b/>
        </w:rPr>
        <w:t>0</w:t>
      </w:r>
      <w:r w:rsidRPr="00614815">
        <w:rPr>
          <w:rFonts w:ascii="Arial" w:hAnsi="Arial" w:cs="Arial"/>
          <w:b/>
        </w:rPr>
        <w:tab/>
        <w:t>(12 marks)</w:t>
      </w:r>
    </w:p>
    <w:p w14:paraId="59E1A661" w14:textId="77777777" w:rsidR="006D06AB" w:rsidRDefault="006D06AB" w:rsidP="006D06AB">
      <w:pPr>
        <w:tabs>
          <w:tab w:val="left" w:pos="8222"/>
        </w:tabs>
        <w:rPr>
          <w:rFonts w:ascii="Arial" w:hAnsi="Arial" w:cs="Arial"/>
          <w:b/>
        </w:rPr>
      </w:pPr>
    </w:p>
    <w:p w14:paraId="40B8B293" w14:textId="61C72182" w:rsidR="006D06AB" w:rsidRDefault="006D06AB" w:rsidP="006D06AB">
      <w:pPr>
        <w:tabs>
          <w:tab w:val="left" w:pos="7797"/>
        </w:tabs>
        <w:rPr>
          <w:rFonts w:ascii="Arial" w:eastAsiaTheme="minorEastAsia" w:hAnsi="Arial" w:cs="Arial"/>
          <w:sz w:val="22"/>
          <w:szCs w:val="22"/>
          <w:lang w:val="en-US" w:eastAsia="ja-JP"/>
        </w:rPr>
      </w:pPr>
      <w:r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This question refers to the </w:t>
      </w:r>
      <w:r w:rsidR="00F625E9">
        <w:rPr>
          <w:rFonts w:ascii="Arial" w:eastAsiaTheme="minorEastAsia" w:hAnsi="Arial" w:cs="Arial"/>
          <w:sz w:val="22"/>
          <w:szCs w:val="22"/>
          <w:lang w:val="en-US" w:eastAsia="ja-JP"/>
        </w:rPr>
        <w:t>data below</w:t>
      </w:r>
      <w:r w:rsidR="0059533F"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 which shows </w:t>
      </w:r>
      <w:r w:rsidR="00BD7A9C"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the ABS </w:t>
      </w:r>
      <w:r w:rsidR="0059533F">
        <w:rPr>
          <w:rFonts w:ascii="Arial" w:eastAsiaTheme="minorEastAsia" w:hAnsi="Arial" w:cs="Arial"/>
          <w:sz w:val="22"/>
          <w:szCs w:val="22"/>
          <w:lang w:val="en-US" w:eastAsia="ja-JP"/>
        </w:rPr>
        <w:t>monthly unemployment dat</w:t>
      </w:r>
      <w:r w:rsidR="00BD7A9C">
        <w:rPr>
          <w:rFonts w:ascii="Arial" w:eastAsiaTheme="minorEastAsia" w:hAnsi="Arial" w:cs="Arial"/>
          <w:sz w:val="22"/>
          <w:szCs w:val="22"/>
          <w:lang w:val="en-US" w:eastAsia="ja-JP"/>
        </w:rPr>
        <w:t>a</w:t>
      </w:r>
      <w:r w:rsidR="0059533F"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 from June to August 2021 for Australia.</w:t>
      </w:r>
    </w:p>
    <w:p w14:paraId="7DA514E1" w14:textId="411EF56C" w:rsidR="00F625E9" w:rsidRDefault="00F625E9" w:rsidP="006D06AB">
      <w:pPr>
        <w:tabs>
          <w:tab w:val="left" w:pos="7797"/>
        </w:tabs>
        <w:rPr>
          <w:rFonts w:ascii="Arial" w:eastAsiaTheme="minorEastAsia" w:hAnsi="Arial" w:cs="Arial"/>
          <w:sz w:val="22"/>
          <w:szCs w:val="22"/>
          <w:lang w:val="en-US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7"/>
        <w:gridCol w:w="2377"/>
        <w:gridCol w:w="2377"/>
        <w:gridCol w:w="2377"/>
      </w:tblGrid>
      <w:tr w:rsidR="003B3BEC" w14:paraId="63BCF027" w14:textId="77777777" w:rsidTr="00785CB8">
        <w:tc>
          <w:tcPr>
            <w:tcW w:w="2377" w:type="dxa"/>
          </w:tcPr>
          <w:p w14:paraId="2FA34A25" w14:textId="77777777" w:rsidR="003B3BEC" w:rsidRDefault="003B3BEC" w:rsidP="006D06AB">
            <w:pPr>
              <w:tabs>
                <w:tab w:val="left" w:pos="7797"/>
              </w:tabs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</w:p>
        </w:tc>
        <w:tc>
          <w:tcPr>
            <w:tcW w:w="2377" w:type="dxa"/>
            <w:shd w:val="clear" w:color="auto" w:fill="F2F2F2" w:themeFill="background1" w:themeFillShade="F2"/>
          </w:tcPr>
          <w:p w14:paraId="1126E5ED" w14:textId="2ECECD5A" w:rsidR="003B3BEC" w:rsidRPr="0023253C" w:rsidRDefault="003B3BEC" w:rsidP="00785CB8">
            <w:pPr>
              <w:tabs>
                <w:tab w:val="left" w:pos="7797"/>
              </w:tabs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ja-JP"/>
              </w:rPr>
            </w:pPr>
            <w:r w:rsidRPr="0023253C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ja-JP"/>
              </w:rPr>
              <w:t>June 2021</w:t>
            </w:r>
          </w:p>
        </w:tc>
        <w:tc>
          <w:tcPr>
            <w:tcW w:w="2377" w:type="dxa"/>
            <w:shd w:val="clear" w:color="auto" w:fill="F2F2F2" w:themeFill="background1" w:themeFillShade="F2"/>
          </w:tcPr>
          <w:p w14:paraId="26603599" w14:textId="312C723A" w:rsidR="003B3BEC" w:rsidRPr="0023253C" w:rsidRDefault="003B3BEC" w:rsidP="00785CB8">
            <w:pPr>
              <w:tabs>
                <w:tab w:val="left" w:pos="7797"/>
              </w:tabs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ja-JP"/>
              </w:rPr>
            </w:pPr>
            <w:r w:rsidRPr="0023253C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ja-JP"/>
              </w:rPr>
              <w:t>July 2021</w:t>
            </w:r>
          </w:p>
        </w:tc>
        <w:tc>
          <w:tcPr>
            <w:tcW w:w="2377" w:type="dxa"/>
            <w:shd w:val="clear" w:color="auto" w:fill="F2F2F2" w:themeFill="background1" w:themeFillShade="F2"/>
          </w:tcPr>
          <w:p w14:paraId="53F50559" w14:textId="6BCC0DA8" w:rsidR="003B3BEC" w:rsidRPr="0023253C" w:rsidRDefault="003B3BEC" w:rsidP="00785CB8">
            <w:pPr>
              <w:tabs>
                <w:tab w:val="left" w:pos="7797"/>
              </w:tabs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ja-JP"/>
              </w:rPr>
            </w:pPr>
            <w:r w:rsidRPr="0023253C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ja-JP"/>
              </w:rPr>
              <w:t>August 2021</w:t>
            </w:r>
          </w:p>
        </w:tc>
      </w:tr>
      <w:tr w:rsidR="003B3BEC" w14:paraId="5720806B" w14:textId="77777777" w:rsidTr="00785CB8">
        <w:tc>
          <w:tcPr>
            <w:tcW w:w="2377" w:type="dxa"/>
            <w:shd w:val="clear" w:color="auto" w:fill="F2F2F2" w:themeFill="background1" w:themeFillShade="F2"/>
          </w:tcPr>
          <w:p w14:paraId="6255ED65" w14:textId="64059F9B" w:rsidR="003B3BEC" w:rsidRPr="0023253C" w:rsidRDefault="003B3BEC" w:rsidP="006D06AB">
            <w:pPr>
              <w:tabs>
                <w:tab w:val="left" w:pos="7797"/>
              </w:tabs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ja-JP"/>
              </w:rPr>
            </w:pPr>
            <w:r w:rsidRPr="0023253C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ja-JP"/>
              </w:rPr>
              <w:t>Employed people</w:t>
            </w:r>
          </w:p>
        </w:tc>
        <w:tc>
          <w:tcPr>
            <w:tcW w:w="2377" w:type="dxa"/>
          </w:tcPr>
          <w:p w14:paraId="09A3BE20" w14:textId="1FCCBC82" w:rsidR="003B3BEC" w:rsidRDefault="00A221D3" w:rsidP="00785CB8">
            <w:pPr>
              <w:tabs>
                <w:tab w:val="left" w:pos="7797"/>
              </w:tabs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13,154,200</w:t>
            </w:r>
          </w:p>
        </w:tc>
        <w:tc>
          <w:tcPr>
            <w:tcW w:w="2377" w:type="dxa"/>
          </w:tcPr>
          <w:p w14:paraId="158124BE" w14:textId="4FB26399" w:rsidR="003B3BEC" w:rsidRDefault="003B3BEC" w:rsidP="00785CB8">
            <w:pPr>
              <w:tabs>
                <w:tab w:val="left" w:pos="7797"/>
              </w:tabs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13,168,900</w:t>
            </w:r>
          </w:p>
        </w:tc>
        <w:tc>
          <w:tcPr>
            <w:tcW w:w="2377" w:type="dxa"/>
          </w:tcPr>
          <w:p w14:paraId="166B59D4" w14:textId="1E9B1055" w:rsidR="003B3BEC" w:rsidRDefault="003B3BEC" w:rsidP="00785CB8">
            <w:pPr>
              <w:tabs>
                <w:tab w:val="left" w:pos="7797"/>
              </w:tabs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13,022,600</w:t>
            </w:r>
          </w:p>
        </w:tc>
      </w:tr>
      <w:tr w:rsidR="003B3BEC" w14:paraId="245647EB" w14:textId="77777777" w:rsidTr="00785CB8">
        <w:tc>
          <w:tcPr>
            <w:tcW w:w="2377" w:type="dxa"/>
            <w:shd w:val="clear" w:color="auto" w:fill="F2F2F2" w:themeFill="background1" w:themeFillShade="F2"/>
          </w:tcPr>
          <w:p w14:paraId="14EB62A3" w14:textId="33D1DB00" w:rsidR="003B3BEC" w:rsidRPr="0023253C" w:rsidRDefault="003B3BEC" w:rsidP="006D06AB">
            <w:pPr>
              <w:tabs>
                <w:tab w:val="left" w:pos="7797"/>
              </w:tabs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ja-JP"/>
              </w:rPr>
            </w:pPr>
            <w:r w:rsidRPr="0023253C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ja-JP"/>
              </w:rPr>
              <w:t>Unemployed people</w:t>
            </w:r>
          </w:p>
        </w:tc>
        <w:tc>
          <w:tcPr>
            <w:tcW w:w="2377" w:type="dxa"/>
          </w:tcPr>
          <w:p w14:paraId="699CDB64" w14:textId="0C7E38C4" w:rsidR="003B3BEC" w:rsidRDefault="00A221D3" w:rsidP="00785CB8">
            <w:pPr>
              <w:tabs>
                <w:tab w:val="left" w:pos="7797"/>
              </w:tabs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679,100</w:t>
            </w:r>
          </w:p>
        </w:tc>
        <w:tc>
          <w:tcPr>
            <w:tcW w:w="2377" w:type="dxa"/>
          </w:tcPr>
          <w:p w14:paraId="2533D1EC" w14:textId="0255A708" w:rsidR="003B3BEC" w:rsidRDefault="003B3BEC" w:rsidP="00785CB8">
            <w:pPr>
              <w:tabs>
                <w:tab w:val="left" w:pos="7797"/>
              </w:tabs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6</w:t>
            </w:r>
            <w:r w:rsidR="003A0605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51</w:t>
            </w:r>
            <w:r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,000</w:t>
            </w:r>
          </w:p>
        </w:tc>
        <w:tc>
          <w:tcPr>
            <w:tcW w:w="2377" w:type="dxa"/>
          </w:tcPr>
          <w:p w14:paraId="500901E2" w14:textId="21C0CD49" w:rsidR="003B3BEC" w:rsidRDefault="003B3BEC" w:rsidP="00785CB8">
            <w:pPr>
              <w:tabs>
                <w:tab w:val="left" w:pos="7797"/>
              </w:tabs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617,100</w:t>
            </w:r>
          </w:p>
        </w:tc>
      </w:tr>
      <w:tr w:rsidR="003B3BEC" w14:paraId="587FC274" w14:textId="77777777" w:rsidTr="00785CB8">
        <w:tc>
          <w:tcPr>
            <w:tcW w:w="2377" w:type="dxa"/>
            <w:shd w:val="clear" w:color="auto" w:fill="F2F2F2" w:themeFill="background1" w:themeFillShade="F2"/>
          </w:tcPr>
          <w:p w14:paraId="2751E061" w14:textId="08E707E6" w:rsidR="003B3BEC" w:rsidRPr="0023253C" w:rsidRDefault="003B3BEC" w:rsidP="006D06AB">
            <w:pPr>
              <w:tabs>
                <w:tab w:val="left" w:pos="7797"/>
              </w:tabs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ja-JP"/>
              </w:rPr>
            </w:pPr>
            <w:r w:rsidRPr="0023253C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ja-JP"/>
              </w:rPr>
              <w:t>Underemployment rate (%)</w:t>
            </w:r>
          </w:p>
        </w:tc>
        <w:tc>
          <w:tcPr>
            <w:tcW w:w="2377" w:type="dxa"/>
          </w:tcPr>
          <w:p w14:paraId="0CC90F29" w14:textId="6D543C2B" w:rsidR="003B3BEC" w:rsidRDefault="00A221D3" w:rsidP="00785CB8">
            <w:pPr>
              <w:tabs>
                <w:tab w:val="left" w:pos="7797"/>
              </w:tabs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7.9%</w:t>
            </w:r>
          </w:p>
        </w:tc>
        <w:tc>
          <w:tcPr>
            <w:tcW w:w="2377" w:type="dxa"/>
          </w:tcPr>
          <w:p w14:paraId="0B19BA04" w14:textId="1DD15AD4" w:rsidR="003B3BEC" w:rsidRDefault="00A221D3" w:rsidP="00785CB8">
            <w:pPr>
              <w:tabs>
                <w:tab w:val="left" w:pos="7797"/>
              </w:tabs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8.3%</w:t>
            </w:r>
          </w:p>
        </w:tc>
        <w:tc>
          <w:tcPr>
            <w:tcW w:w="2377" w:type="dxa"/>
          </w:tcPr>
          <w:p w14:paraId="7501D795" w14:textId="0D489FA9" w:rsidR="003B3BEC" w:rsidRDefault="003B3BEC" w:rsidP="00785CB8">
            <w:pPr>
              <w:tabs>
                <w:tab w:val="left" w:pos="7797"/>
              </w:tabs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9.3%</w:t>
            </w:r>
          </w:p>
        </w:tc>
      </w:tr>
      <w:tr w:rsidR="003B3BEC" w14:paraId="60C1BDEB" w14:textId="77777777" w:rsidTr="00785CB8">
        <w:tc>
          <w:tcPr>
            <w:tcW w:w="2377" w:type="dxa"/>
            <w:shd w:val="clear" w:color="auto" w:fill="F2F2F2" w:themeFill="background1" w:themeFillShade="F2"/>
          </w:tcPr>
          <w:p w14:paraId="426C1125" w14:textId="0E4AA721" w:rsidR="003B3BEC" w:rsidRPr="0023253C" w:rsidRDefault="003B3BEC" w:rsidP="006D06AB">
            <w:pPr>
              <w:tabs>
                <w:tab w:val="left" w:pos="7797"/>
              </w:tabs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ja-JP"/>
              </w:rPr>
            </w:pPr>
            <w:r w:rsidRPr="0023253C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ja-JP"/>
              </w:rPr>
              <w:t>Participation rate</w:t>
            </w:r>
          </w:p>
        </w:tc>
        <w:tc>
          <w:tcPr>
            <w:tcW w:w="2377" w:type="dxa"/>
          </w:tcPr>
          <w:p w14:paraId="64938216" w14:textId="23082996" w:rsidR="003B3BEC" w:rsidRDefault="0023253C" w:rsidP="00785CB8">
            <w:pPr>
              <w:tabs>
                <w:tab w:val="left" w:pos="7797"/>
              </w:tabs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66.2%</w:t>
            </w:r>
          </w:p>
        </w:tc>
        <w:tc>
          <w:tcPr>
            <w:tcW w:w="2377" w:type="dxa"/>
          </w:tcPr>
          <w:p w14:paraId="46DA9ABF" w14:textId="233819DA" w:rsidR="003B3BEC" w:rsidRDefault="0023253C" w:rsidP="00785CB8">
            <w:pPr>
              <w:tabs>
                <w:tab w:val="left" w:pos="7797"/>
              </w:tabs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66%</w:t>
            </w:r>
          </w:p>
        </w:tc>
        <w:tc>
          <w:tcPr>
            <w:tcW w:w="2377" w:type="dxa"/>
          </w:tcPr>
          <w:p w14:paraId="4B6F7737" w14:textId="3531023C" w:rsidR="003B3BEC" w:rsidRDefault="003B3BEC" w:rsidP="00785CB8">
            <w:pPr>
              <w:tabs>
                <w:tab w:val="left" w:pos="7797"/>
              </w:tabs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65.2%</w:t>
            </w:r>
          </w:p>
        </w:tc>
      </w:tr>
    </w:tbl>
    <w:p w14:paraId="5BBA0979" w14:textId="77777777" w:rsidR="00F625E9" w:rsidRPr="00DD0AFD" w:rsidRDefault="00F625E9" w:rsidP="006D06AB">
      <w:pPr>
        <w:tabs>
          <w:tab w:val="left" w:pos="7797"/>
        </w:tabs>
        <w:rPr>
          <w:rFonts w:ascii="Arial" w:eastAsiaTheme="minorEastAsia" w:hAnsi="Arial" w:cs="Arial"/>
          <w:sz w:val="22"/>
          <w:szCs w:val="22"/>
          <w:lang w:val="en-US" w:eastAsia="ja-JP"/>
        </w:rPr>
      </w:pPr>
    </w:p>
    <w:p w14:paraId="01F7CEA7" w14:textId="5407891B" w:rsidR="006D06AB" w:rsidRDefault="006D06AB" w:rsidP="006D06AB">
      <w:pPr>
        <w:pStyle w:val="qsm"/>
        <w:tabs>
          <w:tab w:val="left" w:pos="6946"/>
          <w:tab w:val="left" w:pos="8505"/>
        </w:tabs>
        <w:spacing w:before="0"/>
        <w:ind w:left="567" w:hanging="567"/>
        <w:rPr>
          <w:rFonts w:ascii="Arial" w:hAnsi="Arial" w:cs="Arial"/>
          <w:bCs/>
          <w:iCs w:val="0"/>
        </w:rPr>
      </w:pPr>
    </w:p>
    <w:p w14:paraId="4023A70D" w14:textId="77777777" w:rsidR="009D1ADB" w:rsidRPr="004360C9" w:rsidRDefault="009D1ADB" w:rsidP="006D06AB">
      <w:pPr>
        <w:pStyle w:val="qsm"/>
        <w:tabs>
          <w:tab w:val="left" w:pos="6946"/>
          <w:tab w:val="left" w:pos="8505"/>
        </w:tabs>
        <w:spacing w:before="0"/>
        <w:ind w:left="567" w:hanging="567"/>
        <w:rPr>
          <w:rFonts w:ascii="Arial" w:hAnsi="Arial" w:cs="Arial"/>
          <w:bCs/>
          <w:iCs w:val="0"/>
        </w:rPr>
      </w:pPr>
    </w:p>
    <w:p w14:paraId="34670E3F" w14:textId="02DB248F" w:rsidR="00214FA3" w:rsidRDefault="007835D8" w:rsidP="00DD5531">
      <w:pPr>
        <w:pStyle w:val="qsm"/>
        <w:numPr>
          <w:ilvl w:val="0"/>
          <w:numId w:val="5"/>
        </w:numPr>
        <w:tabs>
          <w:tab w:val="left" w:pos="6946"/>
          <w:tab w:val="left" w:pos="8505"/>
        </w:tabs>
        <w:spacing w:before="0"/>
        <w:rPr>
          <w:rFonts w:ascii="Arial" w:hAnsi="Arial" w:cs="Arial"/>
          <w:bCs/>
          <w:iCs w:val="0"/>
        </w:rPr>
      </w:pPr>
      <w:r>
        <w:rPr>
          <w:rFonts w:ascii="Arial" w:hAnsi="Arial" w:cs="Arial"/>
          <w:bCs/>
          <w:iCs w:val="0"/>
        </w:rPr>
        <w:t xml:space="preserve">Calculate the </w:t>
      </w:r>
      <w:r w:rsidR="00214FA3">
        <w:rPr>
          <w:rFonts w:ascii="Arial" w:hAnsi="Arial" w:cs="Arial"/>
          <w:bCs/>
          <w:iCs w:val="0"/>
        </w:rPr>
        <w:t>following</w:t>
      </w:r>
      <w:r w:rsidR="00246506">
        <w:rPr>
          <w:rFonts w:ascii="Arial" w:hAnsi="Arial" w:cs="Arial"/>
          <w:bCs/>
          <w:iCs w:val="0"/>
        </w:rPr>
        <w:t xml:space="preserve"> (show working)</w:t>
      </w:r>
      <w:r w:rsidR="00214FA3">
        <w:rPr>
          <w:rFonts w:ascii="Arial" w:hAnsi="Arial" w:cs="Arial"/>
          <w:bCs/>
          <w:iCs w:val="0"/>
        </w:rPr>
        <w:t>:</w:t>
      </w:r>
    </w:p>
    <w:p w14:paraId="2C1636A0" w14:textId="6B3A6633" w:rsidR="00B97714" w:rsidRDefault="00B97714" w:rsidP="00B97714">
      <w:pPr>
        <w:pStyle w:val="qsm"/>
        <w:tabs>
          <w:tab w:val="left" w:pos="6946"/>
          <w:tab w:val="left" w:pos="8505"/>
        </w:tabs>
        <w:spacing w:before="0"/>
        <w:ind w:left="360" w:firstLine="0"/>
        <w:rPr>
          <w:rFonts w:ascii="Arial" w:hAnsi="Arial" w:cs="Arial"/>
          <w:bCs/>
          <w:iCs w:val="0"/>
        </w:rPr>
      </w:pPr>
    </w:p>
    <w:p w14:paraId="3A6FADB6" w14:textId="77777777" w:rsidR="00B97714" w:rsidRDefault="00B97714" w:rsidP="00B97714">
      <w:pPr>
        <w:pStyle w:val="qsm"/>
        <w:tabs>
          <w:tab w:val="left" w:pos="6946"/>
          <w:tab w:val="left" w:pos="8505"/>
        </w:tabs>
        <w:spacing w:before="0"/>
        <w:ind w:left="360" w:firstLine="0"/>
        <w:rPr>
          <w:rFonts w:ascii="Arial" w:hAnsi="Arial" w:cs="Arial"/>
          <w:bCs/>
          <w:iCs w:val="0"/>
        </w:rPr>
      </w:pPr>
    </w:p>
    <w:p w14:paraId="6D27551F" w14:textId="77777777" w:rsidR="00214FA3" w:rsidRDefault="00214FA3" w:rsidP="00214FA3">
      <w:pPr>
        <w:pStyle w:val="qsm"/>
        <w:tabs>
          <w:tab w:val="left" w:pos="6946"/>
          <w:tab w:val="left" w:pos="8505"/>
        </w:tabs>
        <w:spacing w:before="0"/>
        <w:ind w:left="360" w:firstLine="0"/>
        <w:rPr>
          <w:rFonts w:ascii="Arial" w:hAnsi="Arial" w:cs="Arial"/>
          <w:bCs/>
          <w:iCs w:val="0"/>
        </w:rPr>
      </w:pPr>
    </w:p>
    <w:p w14:paraId="1BC2EEF2" w14:textId="56B34097" w:rsidR="004B53D7" w:rsidRDefault="007835D8" w:rsidP="00DD5531">
      <w:pPr>
        <w:pStyle w:val="qsm"/>
        <w:numPr>
          <w:ilvl w:val="0"/>
          <w:numId w:val="6"/>
        </w:numPr>
        <w:tabs>
          <w:tab w:val="left" w:pos="6946"/>
          <w:tab w:val="left" w:pos="8505"/>
        </w:tabs>
        <w:spacing w:before="0"/>
        <w:rPr>
          <w:rFonts w:ascii="Arial" w:hAnsi="Arial" w:cs="Arial"/>
          <w:bCs/>
          <w:iCs w:val="0"/>
        </w:rPr>
      </w:pPr>
      <w:r>
        <w:rPr>
          <w:rFonts w:ascii="Arial" w:hAnsi="Arial" w:cs="Arial"/>
          <w:bCs/>
          <w:iCs w:val="0"/>
        </w:rPr>
        <w:t xml:space="preserve">unemployment rate for </w:t>
      </w:r>
      <w:r w:rsidR="00F04435">
        <w:rPr>
          <w:rFonts w:ascii="Arial" w:hAnsi="Arial" w:cs="Arial"/>
          <w:bCs/>
          <w:iCs w:val="0"/>
        </w:rPr>
        <w:t xml:space="preserve">July </w:t>
      </w:r>
      <w:r>
        <w:rPr>
          <w:rFonts w:ascii="Arial" w:hAnsi="Arial" w:cs="Arial"/>
          <w:bCs/>
          <w:iCs w:val="0"/>
        </w:rPr>
        <w:t>2021</w:t>
      </w:r>
      <w:r w:rsidR="00246506">
        <w:rPr>
          <w:rFonts w:ascii="Arial" w:hAnsi="Arial" w:cs="Arial"/>
          <w:bCs/>
          <w:iCs w:val="0"/>
        </w:rPr>
        <w:t xml:space="preserve"> </w:t>
      </w:r>
      <w:r w:rsidR="00246506">
        <w:rPr>
          <w:rFonts w:ascii="Arial" w:hAnsi="Arial" w:cs="Arial"/>
          <w:bCs/>
          <w:iCs w:val="0"/>
        </w:rPr>
        <w:tab/>
      </w:r>
      <w:r w:rsidR="00246506">
        <w:rPr>
          <w:rFonts w:ascii="Arial" w:hAnsi="Arial" w:cs="Arial"/>
          <w:bCs/>
          <w:iCs w:val="0"/>
        </w:rPr>
        <w:tab/>
        <w:t>(1 mark)</w:t>
      </w:r>
    </w:p>
    <w:p w14:paraId="6EBD3844" w14:textId="3A9E5A8B" w:rsidR="0083292D" w:rsidRDefault="0083292D" w:rsidP="0083292D">
      <w:pPr>
        <w:pStyle w:val="qsm"/>
        <w:tabs>
          <w:tab w:val="left" w:pos="6946"/>
          <w:tab w:val="left" w:pos="8505"/>
        </w:tabs>
        <w:spacing w:before="0"/>
        <w:ind w:left="1080" w:firstLine="0"/>
        <w:rPr>
          <w:rFonts w:ascii="Arial" w:hAnsi="Arial" w:cs="Arial"/>
          <w:bCs/>
          <w:iCs w:val="0"/>
        </w:rPr>
      </w:pPr>
    </w:p>
    <w:p w14:paraId="68046BCC" w14:textId="0CA86121" w:rsidR="001F497B" w:rsidRDefault="001F497B" w:rsidP="0083292D">
      <w:pPr>
        <w:pStyle w:val="qsm"/>
        <w:tabs>
          <w:tab w:val="left" w:pos="6946"/>
          <w:tab w:val="left" w:pos="8505"/>
        </w:tabs>
        <w:spacing w:before="0"/>
        <w:ind w:left="1080" w:firstLine="0"/>
        <w:rPr>
          <w:rFonts w:ascii="Arial" w:hAnsi="Arial" w:cs="Arial"/>
          <w:bCs/>
          <w:iCs w:val="0"/>
        </w:rPr>
      </w:pPr>
    </w:p>
    <w:p w14:paraId="32A2F7AB" w14:textId="3D59F788" w:rsidR="001F497B" w:rsidRDefault="001F497B" w:rsidP="0083292D">
      <w:pPr>
        <w:pStyle w:val="qsm"/>
        <w:tabs>
          <w:tab w:val="left" w:pos="6946"/>
          <w:tab w:val="left" w:pos="8505"/>
        </w:tabs>
        <w:spacing w:before="0"/>
        <w:ind w:left="1080" w:firstLine="0"/>
        <w:rPr>
          <w:rFonts w:ascii="Arial" w:hAnsi="Arial" w:cs="Arial"/>
          <w:bCs/>
          <w:iCs w:val="0"/>
        </w:rPr>
      </w:pPr>
    </w:p>
    <w:p w14:paraId="3F79E802" w14:textId="77777777" w:rsidR="009D1ADB" w:rsidRDefault="009D1ADB" w:rsidP="0083292D">
      <w:pPr>
        <w:pStyle w:val="qsm"/>
        <w:tabs>
          <w:tab w:val="left" w:pos="6946"/>
          <w:tab w:val="left" w:pos="8505"/>
        </w:tabs>
        <w:spacing w:before="0"/>
        <w:ind w:left="1080" w:firstLine="0"/>
        <w:rPr>
          <w:rFonts w:ascii="Arial" w:hAnsi="Arial" w:cs="Arial"/>
          <w:bCs/>
          <w:iCs w:val="0"/>
        </w:rPr>
      </w:pPr>
    </w:p>
    <w:p w14:paraId="4EF5D16D" w14:textId="6967EA45" w:rsidR="0083292D" w:rsidRDefault="0083292D" w:rsidP="0083292D">
      <w:pPr>
        <w:pStyle w:val="qsm"/>
        <w:tabs>
          <w:tab w:val="left" w:pos="6946"/>
          <w:tab w:val="left" w:pos="8505"/>
        </w:tabs>
        <w:spacing w:before="0"/>
        <w:ind w:left="1080" w:firstLine="0"/>
        <w:rPr>
          <w:rFonts w:ascii="Arial" w:hAnsi="Arial" w:cs="Arial"/>
          <w:bCs/>
          <w:iCs w:val="0"/>
        </w:rPr>
      </w:pPr>
    </w:p>
    <w:p w14:paraId="52933A06" w14:textId="7525D3AA" w:rsidR="00B97714" w:rsidRDefault="00B97714" w:rsidP="0083292D">
      <w:pPr>
        <w:pStyle w:val="qsm"/>
        <w:tabs>
          <w:tab w:val="left" w:pos="6946"/>
          <w:tab w:val="left" w:pos="8505"/>
        </w:tabs>
        <w:spacing w:before="0"/>
        <w:ind w:left="1080" w:firstLine="0"/>
        <w:rPr>
          <w:rFonts w:ascii="Arial" w:hAnsi="Arial" w:cs="Arial"/>
          <w:bCs/>
          <w:iCs w:val="0"/>
        </w:rPr>
      </w:pPr>
    </w:p>
    <w:p w14:paraId="473618A5" w14:textId="77777777" w:rsidR="00B97714" w:rsidRDefault="00B97714" w:rsidP="0083292D">
      <w:pPr>
        <w:pStyle w:val="qsm"/>
        <w:tabs>
          <w:tab w:val="left" w:pos="6946"/>
          <w:tab w:val="left" w:pos="8505"/>
        </w:tabs>
        <w:spacing w:before="0"/>
        <w:ind w:left="1080" w:firstLine="0"/>
        <w:rPr>
          <w:rFonts w:ascii="Arial" w:hAnsi="Arial" w:cs="Arial"/>
          <w:bCs/>
          <w:iCs w:val="0"/>
        </w:rPr>
      </w:pPr>
    </w:p>
    <w:p w14:paraId="34A3737B" w14:textId="77777777" w:rsidR="0083292D" w:rsidRDefault="0083292D" w:rsidP="0083292D">
      <w:pPr>
        <w:pStyle w:val="qsm"/>
        <w:tabs>
          <w:tab w:val="left" w:pos="6946"/>
          <w:tab w:val="left" w:pos="8505"/>
        </w:tabs>
        <w:spacing w:before="0"/>
        <w:ind w:left="1080" w:firstLine="0"/>
        <w:rPr>
          <w:rFonts w:ascii="Arial" w:hAnsi="Arial" w:cs="Arial"/>
          <w:bCs/>
          <w:iCs w:val="0"/>
        </w:rPr>
      </w:pPr>
    </w:p>
    <w:p w14:paraId="5F7A36B6" w14:textId="714B7DC4" w:rsidR="00214FA3" w:rsidRDefault="00214FA3" w:rsidP="00DD5531">
      <w:pPr>
        <w:pStyle w:val="qsm"/>
        <w:numPr>
          <w:ilvl w:val="0"/>
          <w:numId w:val="6"/>
        </w:numPr>
        <w:tabs>
          <w:tab w:val="left" w:pos="6946"/>
          <w:tab w:val="left" w:pos="8505"/>
        </w:tabs>
        <w:spacing w:before="0"/>
        <w:rPr>
          <w:rFonts w:ascii="Arial" w:hAnsi="Arial" w:cs="Arial"/>
          <w:bCs/>
          <w:iCs w:val="0"/>
        </w:rPr>
      </w:pPr>
      <w:r>
        <w:rPr>
          <w:rFonts w:ascii="Arial" w:hAnsi="Arial" w:cs="Arial"/>
          <w:bCs/>
          <w:iCs w:val="0"/>
        </w:rPr>
        <w:t>underutilisation rate for June 2021</w:t>
      </w:r>
      <w:r w:rsidR="00246506">
        <w:rPr>
          <w:rFonts w:ascii="Arial" w:hAnsi="Arial" w:cs="Arial"/>
          <w:bCs/>
          <w:iCs w:val="0"/>
        </w:rPr>
        <w:t xml:space="preserve"> </w:t>
      </w:r>
      <w:r w:rsidR="00246506">
        <w:rPr>
          <w:rFonts w:ascii="Arial" w:hAnsi="Arial" w:cs="Arial"/>
          <w:bCs/>
          <w:iCs w:val="0"/>
        </w:rPr>
        <w:tab/>
      </w:r>
      <w:r w:rsidR="00246506">
        <w:rPr>
          <w:rFonts w:ascii="Arial" w:hAnsi="Arial" w:cs="Arial"/>
          <w:bCs/>
          <w:iCs w:val="0"/>
        </w:rPr>
        <w:tab/>
        <w:t>(1 mark)</w:t>
      </w:r>
    </w:p>
    <w:p w14:paraId="741D2A82" w14:textId="39712842" w:rsidR="00214FA3" w:rsidRPr="004360C9" w:rsidRDefault="00214FA3" w:rsidP="00214FA3">
      <w:pPr>
        <w:pStyle w:val="qsm"/>
        <w:tabs>
          <w:tab w:val="left" w:pos="6946"/>
          <w:tab w:val="left" w:pos="8505"/>
        </w:tabs>
        <w:spacing w:before="0"/>
        <w:ind w:left="360" w:firstLine="0"/>
        <w:rPr>
          <w:rFonts w:ascii="Arial" w:hAnsi="Arial" w:cs="Arial"/>
          <w:bCs/>
          <w:iCs w:val="0"/>
        </w:rPr>
      </w:pPr>
    </w:p>
    <w:p w14:paraId="3BB0DABB" w14:textId="7B45DC1C" w:rsidR="004B53D7" w:rsidRDefault="004B53D7" w:rsidP="006D06AB">
      <w:pPr>
        <w:pStyle w:val="qsm"/>
        <w:tabs>
          <w:tab w:val="left" w:pos="8505"/>
        </w:tabs>
        <w:spacing w:before="0"/>
        <w:ind w:left="567" w:hanging="567"/>
        <w:jc w:val="left"/>
        <w:rPr>
          <w:rFonts w:ascii="Arial" w:hAnsi="Arial" w:cs="Arial"/>
          <w:bCs/>
        </w:rPr>
      </w:pPr>
    </w:p>
    <w:p w14:paraId="421A086C" w14:textId="5339BC4E" w:rsidR="002138E5" w:rsidRDefault="002138E5" w:rsidP="006D06AB">
      <w:pPr>
        <w:pStyle w:val="qsm"/>
        <w:tabs>
          <w:tab w:val="left" w:pos="8505"/>
        </w:tabs>
        <w:spacing w:before="0"/>
        <w:ind w:left="567" w:hanging="567"/>
        <w:jc w:val="left"/>
        <w:rPr>
          <w:rFonts w:ascii="Arial" w:hAnsi="Arial" w:cs="Arial"/>
          <w:bCs/>
        </w:rPr>
      </w:pPr>
    </w:p>
    <w:p w14:paraId="68F9D905" w14:textId="77777777" w:rsidR="009D1ADB" w:rsidRDefault="009D1ADB" w:rsidP="006D06AB">
      <w:pPr>
        <w:pStyle w:val="qsm"/>
        <w:tabs>
          <w:tab w:val="left" w:pos="8505"/>
        </w:tabs>
        <w:spacing w:before="0"/>
        <w:ind w:left="567" w:hanging="567"/>
        <w:jc w:val="left"/>
        <w:rPr>
          <w:rFonts w:ascii="Arial" w:hAnsi="Arial" w:cs="Arial"/>
          <w:bCs/>
        </w:rPr>
      </w:pPr>
    </w:p>
    <w:p w14:paraId="0A8A465E" w14:textId="77777777" w:rsidR="001F497B" w:rsidRDefault="001F497B" w:rsidP="006D06AB">
      <w:pPr>
        <w:pStyle w:val="qsm"/>
        <w:tabs>
          <w:tab w:val="left" w:pos="8505"/>
        </w:tabs>
        <w:spacing w:before="0"/>
        <w:ind w:left="567" w:hanging="567"/>
        <w:jc w:val="left"/>
        <w:rPr>
          <w:rFonts w:ascii="Arial" w:hAnsi="Arial" w:cs="Arial"/>
          <w:bCs/>
        </w:rPr>
      </w:pPr>
    </w:p>
    <w:p w14:paraId="57D1D406" w14:textId="32CC7A2F" w:rsidR="002138E5" w:rsidRDefault="002138E5" w:rsidP="006D06AB">
      <w:pPr>
        <w:pStyle w:val="qsm"/>
        <w:tabs>
          <w:tab w:val="left" w:pos="8505"/>
        </w:tabs>
        <w:spacing w:before="0"/>
        <w:ind w:left="567" w:hanging="567"/>
        <w:jc w:val="left"/>
        <w:rPr>
          <w:rFonts w:ascii="Arial" w:hAnsi="Arial" w:cs="Arial"/>
          <w:bCs/>
        </w:rPr>
      </w:pPr>
    </w:p>
    <w:p w14:paraId="69783C75" w14:textId="44B4371C" w:rsidR="009D1ADB" w:rsidRDefault="009D1ADB" w:rsidP="006D06AB">
      <w:pPr>
        <w:pStyle w:val="qsm"/>
        <w:tabs>
          <w:tab w:val="left" w:pos="8505"/>
        </w:tabs>
        <w:spacing w:before="0"/>
        <w:ind w:left="567" w:hanging="567"/>
        <w:jc w:val="left"/>
        <w:rPr>
          <w:rFonts w:ascii="Arial" w:hAnsi="Arial" w:cs="Arial"/>
          <w:bCs/>
        </w:rPr>
      </w:pPr>
    </w:p>
    <w:p w14:paraId="50B30882" w14:textId="7F5A4D2C" w:rsidR="009D1ADB" w:rsidRDefault="009D1ADB" w:rsidP="006D06AB">
      <w:pPr>
        <w:pStyle w:val="qsm"/>
        <w:tabs>
          <w:tab w:val="left" w:pos="8505"/>
        </w:tabs>
        <w:spacing w:before="0"/>
        <w:ind w:left="567" w:hanging="567"/>
        <w:jc w:val="left"/>
        <w:rPr>
          <w:rFonts w:ascii="Arial" w:hAnsi="Arial" w:cs="Arial"/>
          <w:bCs/>
        </w:rPr>
      </w:pPr>
    </w:p>
    <w:p w14:paraId="464F8B0B" w14:textId="7495FAC9" w:rsidR="009D1ADB" w:rsidRDefault="009D1ADB" w:rsidP="006D06AB">
      <w:pPr>
        <w:pStyle w:val="qsm"/>
        <w:tabs>
          <w:tab w:val="left" w:pos="8505"/>
        </w:tabs>
        <w:spacing w:before="0"/>
        <w:ind w:left="567" w:hanging="567"/>
        <w:jc w:val="left"/>
        <w:rPr>
          <w:rFonts w:ascii="Arial" w:hAnsi="Arial" w:cs="Arial"/>
          <w:bCs/>
        </w:rPr>
      </w:pPr>
    </w:p>
    <w:p w14:paraId="38C2F066" w14:textId="298D4ACE" w:rsidR="009D1ADB" w:rsidRDefault="009D1ADB" w:rsidP="006D06AB">
      <w:pPr>
        <w:pStyle w:val="qsm"/>
        <w:tabs>
          <w:tab w:val="left" w:pos="8505"/>
        </w:tabs>
        <w:spacing w:before="0"/>
        <w:ind w:left="567" w:hanging="567"/>
        <w:jc w:val="left"/>
        <w:rPr>
          <w:rFonts w:ascii="Arial" w:hAnsi="Arial" w:cs="Arial"/>
          <w:bCs/>
        </w:rPr>
      </w:pPr>
    </w:p>
    <w:p w14:paraId="2C7B7AD5" w14:textId="1824077C" w:rsidR="009D1ADB" w:rsidRDefault="009D1ADB" w:rsidP="006D06AB">
      <w:pPr>
        <w:pStyle w:val="qsm"/>
        <w:tabs>
          <w:tab w:val="left" w:pos="8505"/>
        </w:tabs>
        <w:spacing w:before="0"/>
        <w:ind w:left="567" w:hanging="567"/>
        <w:jc w:val="left"/>
        <w:rPr>
          <w:rFonts w:ascii="Arial" w:hAnsi="Arial" w:cs="Arial"/>
          <w:bCs/>
        </w:rPr>
      </w:pPr>
    </w:p>
    <w:p w14:paraId="393FEC2D" w14:textId="645442CD" w:rsidR="009D1ADB" w:rsidRDefault="009D1ADB" w:rsidP="006D06AB">
      <w:pPr>
        <w:pStyle w:val="qsm"/>
        <w:tabs>
          <w:tab w:val="left" w:pos="8505"/>
        </w:tabs>
        <w:spacing w:before="0"/>
        <w:ind w:left="567" w:hanging="567"/>
        <w:jc w:val="left"/>
        <w:rPr>
          <w:rFonts w:ascii="Arial" w:hAnsi="Arial" w:cs="Arial"/>
          <w:bCs/>
        </w:rPr>
      </w:pPr>
    </w:p>
    <w:p w14:paraId="0F93A51E" w14:textId="2E321FEE" w:rsidR="009D1ADB" w:rsidRDefault="009D1ADB" w:rsidP="006D06AB">
      <w:pPr>
        <w:pStyle w:val="qsm"/>
        <w:tabs>
          <w:tab w:val="left" w:pos="8505"/>
        </w:tabs>
        <w:spacing w:before="0"/>
        <w:ind w:left="567" w:hanging="567"/>
        <w:jc w:val="left"/>
        <w:rPr>
          <w:rFonts w:ascii="Arial" w:hAnsi="Arial" w:cs="Arial"/>
          <w:bCs/>
        </w:rPr>
      </w:pPr>
    </w:p>
    <w:p w14:paraId="53FFB17F" w14:textId="13492C48" w:rsidR="009D1ADB" w:rsidRDefault="009D1ADB" w:rsidP="006D06AB">
      <w:pPr>
        <w:pStyle w:val="qsm"/>
        <w:tabs>
          <w:tab w:val="left" w:pos="8505"/>
        </w:tabs>
        <w:spacing w:before="0"/>
        <w:ind w:left="567" w:hanging="567"/>
        <w:jc w:val="left"/>
        <w:rPr>
          <w:rFonts w:ascii="Arial" w:hAnsi="Arial" w:cs="Arial"/>
          <w:bCs/>
        </w:rPr>
      </w:pPr>
    </w:p>
    <w:p w14:paraId="79348325" w14:textId="6E981D19" w:rsidR="009D1ADB" w:rsidRDefault="009D1ADB" w:rsidP="006D06AB">
      <w:pPr>
        <w:pStyle w:val="qsm"/>
        <w:tabs>
          <w:tab w:val="left" w:pos="8505"/>
        </w:tabs>
        <w:spacing w:before="0"/>
        <w:ind w:left="567" w:hanging="567"/>
        <w:jc w:val="left"/>
        <w:rPr>
          <w:rFonts w:ascii="Arial" w:hAnsi="Arial" w:cs="Arial"/>
          <w:bCs/>
        </w:rPr>
      </w:pPr>
    </w:p>
    <w:p w14:paraId="1233F840" w14:textId="77777777" w:rsidR="00052880" w:rsidRDefault="00052880" w:rsidP="00052880">
      <w:pPr>
        <w:pStyle w:val="qsm"/>
        <w:numPr>
          <w:ilvl w:val="0"/>
          <w:numId w:val="5"/>
        </w:numPr>
        <w:tabs>
          <w:tab w:val="left" w:pos="8505"/>
        </w:tabs>
        <w:spacing w:before="0" w:line="276" w:lineRule="auto"/>
        <w:ind w:right="-12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‘In August 2021 the unemployment rate fell to 4.5%’. Identify </w:t>
      </w:r>
      <w:r w:rsidRPr="00E7216C">
        <w:rPr>
          <w:rFonts w:ascii="Arial" w:hAnsi="Arial" w:cs="Arial"/>
          <w:b/>
        </w:rPr>
        <w:t xml:space="preserve">two </w:t>
      </w:r>
      <w:r w:rsidRPr="00E7216C">
        <w:rPr>
          <w:rFonts w:ascii="Arial" w:hAnsi="Arial" w:cs="Arial"/>
          <w:bCs/>
        </w:rPr>
        <w:t>changes in the data</w:t>
      </w:r>
      <w:r>
        <w:rPr>
          <w:rFonts w:ascii="Arial" w:hAnsi="Arial" w:cs="Arial"/>
          <w:bCs/>
        </w:rPr>
        <w:t xml:space="preserve"> that could account for this change in the unemployment rate.</w:t>
      </w:r>
      <w:r>
        <w:rPr>
          <w:rFonts w:ascii="Arial" w:hAnsi="Arial" w:cs="Arial"/>
          <w:bCs/>
        </w:rPr>
        <w:tab/>
      </w:r>
      <w:r w:rsidRPr="00663270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2</w:t>
      </w:r>
      <w:r w:rsidRPr="00663270">
        <w:rPr>
          <w:rFonts w:ascii="Arial" w:hAnsi="Arial" w:cs="Arial"/>
          <w:bCs/>
        </w:rPr>
        <w:t xml:space="preserve"> marks)</w:t>
      </w:r>
    </w:p>
    <w:p w14:paraId="2C66FEE2" w14:textId="77777777" w:rsidR="006D06AB" w:rsidRDefault="006D06AB" w:rsidP="006D06AB">
      <w:pPr>
        <w:pStyle w:val="qsm"/>
        <w:tabs>
          <w:tab w:val="left" w:pos="8505"/>
        </w:tabs>
        <w:spacing w:before="0"/>
        <w:ind w:left="567" w:hanging="567"/>
        <w:jc w:val="left"/>
        <w:rPr>
          <w:rFonts w:ascii="Arial" w:hAnsi="Arial" w:cs="Arial"/>
          <w:bCs/>
        </w:rPr>
      </w:pPr>
    </w:p>
    <w:p w14:paraId="11A59370" w14:textId="4E69F674" w:rsidR="00B97714" w:rsidRDefault="00B97714" w:rsidP="00B97714">
      <w:pPr>
        <w:spacing w:line="480" w:lineRule="auto"/>
        <w:ind w:left="36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D770EE" w14:textId="4D144D40" w:rsidR="00B97714" w:rsidRDefault="00B97714" w:rsidP="006D06AB">
      <w:pPr>
        <w:jc w:val="center"/>
        <w:rPr>
          <w:rFonts w:ascii="Arial" w:hAnsi="Arial" w:cs="Arial"/>
          <w:bCs/>
        </w:rPr>
      </w:pPr>
    </w:p>
    <w:p w14:paraId="1EE47495" w14:textId="77777777" w:rsidR="00B97714" w:rsidRDefault="00B97714" w:rsidP="006D06AB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2E8956A3" w14:textId="528E379B" w:rsidR="00A64F2A" w:rsidRDefault="00600572" w:rsidP="00DD5531">
      <w:pPr>
        <w:pStyle w:val="qsm"/>
        <w:numPr>
          <w:ilvl w:val="0"/>
          <w:numId w:val="5"/>
        </w:numPr>
        <w:tabs>
          <w:tab w:val="left" w:pos="8505"/>
        </w:tabs>
        <w:spacing w:before="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F021A6">
        <w:rPr>
          <w:rFonts w:ascii="Arial" w:hAnsi="Arial" w:cs="Arial"/>
          <w:bCs/>
        </w:rPr>
        <w:t xml:space="preserve">escribe </w:t>
      </w:r>
      <w:r w:rsidR="00F021A6" w:rsidRPr="0000135C">
        <w:rPr>
          <w:rFonts w:ascii="Arial" w:hAnsi="Arial" w:cs="Arial"/>
          <w:b/>
        </w:rPr>
        <w:t>t</w:t>
      </w:r>
      <w:r w:rsidR="0000135C" w:rsidRPr="0000135C">
        <w:rPr>
          <w:rFonts w:ascii="Arial" w:hAnsi="Arial" w:cs="Arial"/>
          <w:b/>
        </w:rPr>
        <w:t xml:space="preserve">wo </w:t>
      </w:r>
      <w:r w:rsidR="0000135C">
        <w:rPr>
          <w:rFonts w:ascii="Arial" w:hAnsi="Arial" w:cs="Arial"/>
          <w:bCs/>
        </w:rPr>
        <w:t xml:space="preserve">types of unemployment </w:t>
      </w:r>
      <w:r w:rsidR="003D4184">
        <w:rPr>
          <w:rFonts w:ascii="Arial" w:hAnsi="Arial" w:cs="Arial"/>
          <w:bCs/>
        </w:rPr>
        <w:t xml:space="preserve">and explain how they are </w:t>
      </w:r>
      <w:r w:rsidR="0000135C">
        <w:rPr>
          <w:rFonts w:ascii="Arial" w:hAnsi="Arial" w:cs="Arial"/>
          <w:bCs/>
        </w:rPr>
        <w:t>likely to be affected</w:t>
      </w:r>
      <w:r>
        <w:rPr>
          <w:rFonts w:ascii="Arial" w:hAnsi="Arial" w:cs="Arial"/>
          <w:bCs/>
        </w:rPr>
        <w:t xml:space="preserve"> as Australia enters </w:t>
      </w:r>
      <w:r w:rsidR="00D95C6A">
        <w:rPr>
          <w:rFonts w:ascii="Arial" w:hAnsi="Arial" w:cs="Arial"/>
          <w:bCs/>
        </w:rPr>
        <w:t>a recovery period following the Covid recession of 2020</w:t>
      </w:r>
      <w:r w:rsidR="0000135C">
        <w:rPr>
          <w:rFonts w:ascii="Arial" w:hAnsi="Arial" w:cs="Arial"/>
          <w:bCs/>
        </w:rPr>
        <w:t>.</w:t>
      </w:r>
      <w:r w:rsidR="004F4BD5">
        <w:rPr>
          <w:rFonts w:ascii="Arial" w:hAnsi="Arial" w:cs="Arial"/>
          <w:bCs/>
        </w:rPr>
        <w:t xml:space="preserve"> </w:t>
      </w:r>
      <w:r w:rsidR="004F4BD5">
        <w:rPr>
          <w:rFonts w:ascii="Arial" w:hAnsi="Arial" w:cs="Arial"/>
          <w:bCs/>
        </w:rPr>
        <w:tab/>
        <w:t>(4 marks)</w:t>
      </w:r>
    </w:p>
    <w:p w14:paraId="7EF4B52B" w14:textId="0CD732E7" w:rsidR="0000135C" w:rsidRDefault="0000135C" w:rsidP="0000135C">
      <w:pPr>
        <w:pStyle w:val="qsm"/>
        <w:tabs>
          <w:tab w:val="left" w:pos="8505"/>
        </w:tabs>
        <w:spacing w:before="0"/>
        <w:jc w:val="left"/>
        <w:rPr>
          <w:rFonts w:ascii="Arial" w:hAnsi="Arial" w:cs="Arial"/>
          <w:bCs/>
        </w:rPr>
      </w:pPr>
    </w:p>
    <w:p w14:paraId="36C87A32" w14:textId="5219A4E4" w:rsidR="0000135C" w:rsidRDefault="00FD68C9" w:rsidP="00FD68C9">
      <w:pPr>
        <w:pStyle w:val="qsm"/>
        <w:tabs>
          <w:tab w:val="left" w:pos="8505"/>
        </w:tabs>
        <w:spacing w:before="0"/>
        <w:ind w:left="426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Unemployment t</w:t>
      </w:r>
      <w:r w:rsidR="004F4BD5">
        <w:rPr>
          <w:rFonts w:ascii="Arial" w:hAnsi="Arial" w:cs="Arial"/>
          <w:bCs/>
        </w:rPr>
        <w:t>ype 1</w:t>
      </w:r>
    </w:p>
    <w:p w14:paraId="3CD790BA" w14:textId="34D7F781" w:rsidR="00FD68C9" w:rsidRDefault="00FD68C9" w:rsidP="00FD68C9">
      <w:pPr>
        <w:pStyle w:val="qsm"/>
        <w:tabs>
          <w:tab w:val="left" w:pos="8505"/>
        </w:tabs>
        <w:spacing w:before="0"/>
        <w:ind w:left="426"/>
        <w:jc w:val="left"/>
        <w:rPr>
          <w:rFonts w:ascii="Arial" w:hAnsi="Arial" w:cs="Arial"/>
          <w:bCs/>
        </w:rPr>
      </w:pPr>
    </w:p>
    <w:p w14:paraId="5C3ED1B9" w14:textId="3DAD02DD" w:rsidR="00FD68C9" w:rsidRDefault="00FD68C9" w:rsidP="00B97714">
      <w:pPr>
        <w:pStyle w:val="qsm"/>
        <w:tabs>
          <w:tab w:val="left" w:pos="8505"/>
        </w:tabs>
        <w:spacing w:before="0" w:line="480" w:lineRule="auto"/>
        <w:ind w:left="426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bookmarkStart w:id="1" w:name="_Hlk85368692"/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1A2E">
        <w:rPr>
          <w:rFonts w:ascii="Arial" w:hAnsi="Arial" w:cs="Arial"/>
          <w:bCs/>
        </w:rPr>
        <w:t>__________________________________________________________________________</w:t>
      </w:r>
    </w:p>
    <w:bookmarkEnd w:id="1"/>
    <w:p w14:paraId="3F0B9231" w14:textId="77777777" w:rsidR="00FD68C9" w:rsidRDefault="00FD68C9" w:rsidP="00FD68C9">
      <w:pPr>
        <w:pStyle w:val="qsm"/>
        <w:tabs>
          <w:tab w:val="left" w:pos="8505"/>
        </w:tabs>
        <w:spacing w:before="0"/>
        <w:ind w:left="426"/>
        <w:jc w:val="left"/>
        <w:rPr>
          <w:rFonts w:ascii="Arial" w:hAnsi="Arial" w:cs="Arial"/>
          <w:bCs/>
        </w:rPr>
      </w:pPr>
    </w:p>
    <w:p w14:paraId="13FC9449" w14:textId="5BD17C86" w:rsidR="00FD68C9" w:rsidRDefault="00FD68C9" w:rsidP="00FD68C9">
      <w:pPr>
        <w:pStyle w:val="qsm"/>
        <w:tabs>
          <w:tab w:val="left" w:pos="8505"/>
        </w:tabs>
        <w:spacing w:before="0"/>
        <w:ind w:left="426"/>
        <w:jc w:val="left"/>
        <w:rPr>
          <w:rFonts w:ascii="Arial" w:hAnsi="Arial" w:cs="Arial"/>
          <w:bCs/>
        </w:rPr>
      </w:pPr>
    </w:p>
    <w:p w14:paraId="0EA30FE0" w14:textId="5F9D64C6" w:rsidR="00FD68C9" w:rsidRDefault="00FD68C9" w:rsidP="00FD68C9">
      <w:pPr>
        <w:pStyle w:val="qsm"/>
        <w:tabs>
          <w:tab w:val="left" w:pos="8505"/>
        </w:tabs>
        <w:spacing w:before="0"/>
        <w:ind w:left="426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Unemployment type 2</w:t>
      </w:r>
    </w:p>
    <w:p w14:paraId="0DC9C5D5" w14:textId="77777777" w:rsidR="004F4BD5" w:rsidRDefault="004F4BD5" w:rsidP="0000135C">
      <w:pPr>
        <w:pStyle w:val="qsm"/>
        <w:tabs>
          <w:tab w:val="left" w:pos="8505"/>
        </w:tabs>
        <w:spacing w:before="0"/>
        <w:jc w:val="left"/>
        <w:rPr>
          <w:rFonts w:ascii="Arial" w:hAnsi="Arial" w:cs="Arial"/>
          <w:bCs/>
        </w:rPr>
      </w:pPr>
    </w:p>
    <w:p w14:paraId="014B61EE" w14:textId="43F88954" w:rsidR="0000135C" w:rsidRDefault="0000135C" w:rsidP="0000135C">
      <w:pPr>
        <w:pStyle w:val="qsm"/>
        <w:tabs>
          <w:tab w:val="left" w:pos="8505"/>
        </w:tabs>
        <w:spacing w:before="0"/>
        <w:jc w:val="left"/>
        <w:rPr>
          <w:rFonts w:ascii="Arial" w:hAnsi="Arial" w:cs="Arial"/>
          <w:bCs/>
        </w:rPr>
      </w:pPr>
    </w:p>
    <w:p w14:paraId="6F10FD76" w14:textId="2250EB56" w:rsidR="00FD68C9" w:rsidRDefault="00FD68C9" w:rsidP="00FD68C9">
      <w:pPr>
        <w:pStyle w:val="qsm"/>
        <w:tabs>
          <w:tab w:val="left" w:pos="8505"/>
        </w:tabs>
        <w:spacing w:before="0" w:line="480" w:lineRule="auto"/>
        <w:ind w:left="426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1A2E">
        <w:rPr>
          <w:rFonts w:ascii="Arial" w:hAnsi="Arial" w:cs="Arial"/>
          <w:bCs/>
        </w:rPr>
        <w:t>__________________________________________________________________________</w:t>
      </w:r>
    </w:p>
    <w:p w14:paraId="2ACE925D" w14:textId="51D1C90F" w:rsidR="00A64F2A" w:rsidRDefault="00A64F2A" w:rsidP="00A64F2A">
      <w:pPr>
        <w:pStyle w:val="qsm"/>
        <w:tabs>
          <w:tab w:val="left" w:pos="8505"/>
        </w:tabs>
        <w:spacing w:before="0"/>
        <w:jc w:val="left"/>
        <w:rPr>
          <w:rFonts w:ascii="Arial" w:hAnsi="Arial" w:cs="Arial"/>
          <w:bCs/>
        </w:rPr>
      </w:pPr>
    </w:p>
    <w:p w14:paraId="6F782055" w14:textId="7DFEFB9E" w:rsidR="006D06AB" w:rsidRPr="00966405" w:rsidRDefault="008112AD" w:rsidP="00DD5531">
      <w:pPr>
        <w:pStyle w:val="qsm"/>
        <w:numPr>
          <w:ilvl w:val="0"/>
          <w:numId w:val="5"/>
        </w:numPr>
        <w:tabs>
          <w:tab w:val="left" w:pos="8222"/>
          <w:tab w:val="left" w:pos="8505"/>
        </w:tabs>
        <w:spacing w:before="0"/>
        <w:jc w:val="left"/>
        <w:rPr>
          <w:rFonts w:ascii="Arial" w:hAnsi="Arial" w:cs="Arial"/>
          <w:bCs/>
          <w:color w:val="BFBFBF" w:themeColor="background1" w:themeShade="BF"/>
          <w:lang w:eastAsia="ja-JP"/>
        </w:rPr>
      </w:pPr>
      <w:r>
        <w:rPr>
          <w:rFonts w:ascii="Arial" w:hAnsi="Arial" w:cs="Arial"/>
          <w:bCs/>
        </w:rPr>
        <w:t xml:space="preserve">Describe </w:t>
      </w:r>
      <w:r w:rsidR="00456507" w:rsidRPr="00456507">
        <w:rPr>
          <w:rFonts w:ascii="Arial" w:hAnsi="Arial" w:cs="Arial"/>
          <w:b/>
        </w:rPr>
        <w:t>one</w:t>
      </w:r>
      <w:r>
        <w:rPr>
          <w:rFonts w:ascii="Arial" w:hAnsi="Arial" w:cs="Arial"/>
          <w:bCs/>
        </w:rPr>
        <w:t xml:space="preserve"> economic effect</w:t>
      </w:r>
      <w:r w:rsidR="00EF22A8" w:rsidRPr="00966405">
        <w:rPr>
          <w:rFonts w:ascii="Arial" w:hAnsi="Arial" w:cs="Arial"/>
          <w:bCs/>
        </w:rPr>
        <w:t xml:space="preserve"> of </w:t>
      </w:r>
      <w:r w:rsidR="00966405" w:rsidRPr="00966405">
        <w:rPr>
          <w:rFonts w:ascii="Arial" w:hAnsi="Arial" w:cs="Arial"/>
          <w:bCs/>
        </w:rPr>
        <w:t xml:space="preserve">a </w:t>
      </w:r>
      <w:r w:rsidR="00966405" w:rsidRPr="00E7216C">
        <w:rPr>
          <w:rFonts w:ascii="Arial" w:hAnsi="Arial" w:cs="Arial"/>
          <w:bCs/>
        </w:rPr>
        <w:t>high rate of unemployment</w:t>
      </w:r>
      <w:r w:rsidR="00966405" w:rsidRPr="00966405">
        <w:rPr>
          <w:rFonts w:ascii="Arial" w:hAnsi="Arial" w:cs="Arial"/>
          <w:bCs/>
        </w:rPr>
        <w:t xml:space="preserve"> on the following sectors</w:t>
      </w:r>
      <w:r w:rsidR="00966405">
        <w:rPr>
          <w:rFonts w:ascii="Arial" w:hAnsi="Arial" w:cs="Arial"/>
          <w:bCs/>
        </w:rPr>
        <w:t xml:space="preserve"> of the Australian economy</w:t>
      </w:r>
      <w:r w:rsidR="00966405" w:rsidRPr="00966405">
        <w:rPr>
          <w:rFonts w:ascii="Arial" w:hAnsi="Arial" w:cs="Arial"/>
          <w:bCs/>
        </w:rPr>
        <w:t>.</w:t>
      </w:r>
      <w:r w:rsidR="00966405">
        <w:rPr>
          <w:rFonts w:ascii="Arial" w:hAnsi="Arial" w:cs="Arial"/>
          <w:bCs/>
        </w:rPr>
        <w:t xml:space="preserve"> </w:t>
      </w:r>
      <w:r w:rsidR="00966405">
        <w:rPr>
          <w:rFonts w:ascii="Arial" w:hAnsi="Arial" w:cs="Arial"/>
          <w:bCs/>
        </w:rPr>
        <w:tab/>
      </w:r>
      <w:r w:rsidR="00966405">
        <w:rPr>
          <w:rFonts w:ascii="Arial" w:hAnsi="Arial" w:cs="Arial"/>
          <w:bCs/>
        </w:rPr>
        <w:tab/>
        <w:t>(4 marks)</w:t>
      </w:r>
    </w:p>
    <w:p w14:paraId="4B90FF99" w14:textId="1DC4BF1B" w:rsidR="00DF6BB7" w:rsidRDefault="00DF6BB7" w:rsidP="00732CBB">
      <w:pPr>
        <w:tabs>
          <w:tab w:val="left" w:pos="8222"/>
        </w:tabs>
        <w:rPr>
          <w:rFonts w:ascii="Arial" w:hAnsi="Arial" w:cs="Arial"/>
          <w:bCs/>
          <w:color w:val="BFBFBF" w:themeColor="background1" w:themeShade="BF"/>
          <w:sz w:val="22"/>
          <w:szCs w:val="22"/>
          <w:lang w:eastAsia="ja-JP"/>
        </w:rPr>
      </w:pPr>
    </w:p>
    <w:p w14:paraId="6A51932E" w14:textId="77777777" w:rsidR="00966405" w:rsidRDefault="00966405" w:rsidP="00FD68C9">
      <w:pPr>
        <w:tabs>
          <w:tab w:val="left" w:pos="8222"/>
        </w:tabs>
        <w:ind w:left="426"/>
        <w:rPr>
          <w:rFonts w:ascii="Arial" w:hAnsi="Arial" w:cs="Arial"/>
          <w:bCs/>
          <w:color w:val="000000" w:themeColor="text1"/>
          <w:sz w:val="22"/>
          <w:szCs w:val="22"/>
          <w:lang w:eastAsia="ja-JP"/>
        </w:rPr>
      </w:pPr>
    </w:p>
    <w:p w14:paraId="1FE41EC4" w14:textId="7544C54A" w:rsidR="00DF6BB7" w:rsidRPr="00DF6BB7" w:rsidRDefault="00966405" w:rsidP="00FD68C9">
      <w:pPr>
        <w:tabs>
          <w:tab w:val="left" w:pos="8222"/>
        </w:tabs>
        <w:ind w:left="426"/>
        <w:rPr>
          <w:rFonts w:ascii="Arial" w:hAnsi="Arial" w:cs="Arial"/>
          <w:bCs/>
          <w:color w:val="000000" w:themeColor="text1"/>
          <w:sz w:val="22"/>
          <w:szCs w:val="22"/>
          <w:lang w:eastAsia="ja-JP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eastAsia="ja-JP"/>
        </w:rPr>
        <w:t>Government</w:t>
      </w:r>
    </w:p>
    <w:p w14:paraId="1C9501EE" w14:textId="1B77C79A" w:rsidR="00DF6BB7" w:rsidRPr="00DF6BB7" w:rsidRDefault="00DF6BB7" w:rsidP="00732CBB">
      <w:pPr>
        <w:tabs>
          <w:tab w:val="left" w:pos="8222"/>
        </w:tabs>
        <w:rPr>
          <w:rFonts w:ascii="Arial" w:hAnsi="Arial" w:cs="Arial"/>
          <w:bCs/>
          <w:color w:val="000000" w:themeColor="text1"/>
          <w:sz w:val="22"/>
          <w:szCs w:val="22"/>
          <w:lang w:eastAsia="ja-JP"/>
        </w:rPr>
      </w:pPr>
    </w:p>
    <w:p w14:paraId="06B5BF0B" w14:textId="1DA958D9" w:rsidR="00FD68C9" w:rsidRDefault="00FD68C9" w:rsidP="00FD68C9">
      <w:pPr>
        <w:pStyle w:val="qsm"/>
        <w:tabs>
          <w:tab w:val="left" w:pos="8505"/>
        </w:tabs>
        <w:spacing w:before="0" w:line="480" w:lineRule="auto"/>
        <w:ind w:left="426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1018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312500" w14:textId="41656AD5" w:rsidR="00DF6BB7" w:rsidRPr="00DF6BB7" w:rsidRDefault="00DF6BB7" w:rsidP="00732CBB">
      <w:pPr>
        <w:tabs>
          <w:tab w:val="left" w:pos="8222"/>
        </w:tabs>
        <w:rPr>
          <w:rFonts w:ascii="Arial" w:hAnsi="Arial" w:cs="Arial"/>
          <w:bCs/>
          <w:color w:val="000000" w:themeColor="text1"/>
          <w:sz w:val="22"/>
          <w:szCs w:val="22"/>
          <w:lang w:eastAsia="ja-JP"/>
        </w:rPr>
      </w:pPr>
    </w:p>
    <w:p w14:paraId="6AC0548E" w14:textId="6F78A9FE" w:rsidR="00DF6BB7" w:rsidRPr="00DF6BB7" w:rsidRDefault="00DF6BB7" w:rsidP="00732CBB">
      <w:pPr>
        <w:tabs>
          <w:tab w:val="left" w:pos="8222"/>
        </w:tabs>
        <w:rPr>
          <w:rFonts w:ascii="Arial" w:hAnsi="Arial" w:cs="Arial"/>
          <w:bCs/>
          <w:color w:val="000000" w:themeColor="text1"/>
          <w:sz w:val="22"/>
          <w:szCs w:val="22"/>
          <w:lang w:eastAsia="ja-JP"/>
        </w:rPr>
      </w:pPr>
    </w:p>
    <w:p w14:paraId="031E7062" w14:textId="41CA23DD" w:rsidR="00DF6BB7" w:rsidRPr="00DF6BB7" w:rsidRDefault="00DF6BB7" w:rsidP="00732CBB">
      <w:pPr>
        <w:tabs>
          <w:tab w:val="left" w:pos="8222"/>
        </w:tabs>
        <w:rPr>
          <w:rFonts w:ascii="Arial" w:hAnsi="Arial" w:cs="Arial"/>
          <w:bCs/>
          <w:color w:val="000000" w:themeColor="text1"/>
          <w:sz w:val="22"/>
          <w:szCs w:val="22"/>
          <w:lang w:eastAsia="ja-JP"/>
        </w:rPr>
      </w:pPr>
    </w:p>
    <w:p w14:paraId="02CE9AFA" w14:textId="77777777" w:rsidR="00DF6BB7" w:rsidRPr="00DF6BB7" w:rsidRDefault="00DF6BB7" w:rsidP="00732CBB">
      <w:pPr>
        <w:tabs>
          <w:tab w:val="left" w:pos="8222"/>
        </w:tabs>
        <w:rPr>
          <w:rFonts w:ascii="Arial" w:hAnsi="Arial" w:cs="Arial"/>
          <w:bCs/>
          <w:color w:val="000000" w:themeColor="text1"/>
          <w:sz w:val="22"/>
          <w:szCs w:val="22"/>
          <w:lang w:eastAsia="ja-JP"/>
        </w:rPr>
      </w:pPr>
    </w:p>
    <w:p w14:paraId="51994D75" w14:textId="77C8BF69" w:rsidR="00DF6BB7" w:rsidRPr="00DF6BB7" w:rsidRDefault="00966405" w:rsidP="00FD68C9">
      <w:pPr>
        <w:tabs>
          <w:tab w:val="left" w:pos="8222"/>
        </w:tabs>
        <w:ind w:left="426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eastAsia="ja-JP"/>
        </w:rPr>
        <w:t>Firms</w:t>
      </w:r>
    </w:p>
    <w:p w14:paraId="5784552C" w14:textId="77777777" w:rsidR="00AD34E3" w:rsidRDefault="00AD34E3" w:rsidP="00732CBB">
      <w:pPr>
        <w:tabs>
          <w:tab w:val="left" w:pos="8222"/>
        </w:tabs>
        <w:rPr>
          <w:rFonts w:ascii="Arial" w:hAnsi="Arial" w:cs="Arial"/>
          <w:b/>
        </w:rPr>
      </w:pPr>
    </w:p>
    <w:p w14:paraId="630816DC" w14:textId="4B0A1A7F" w:rsidR="00FD68C9" w:rsidRDefault="00FD68C9" w:rsidP="00FD68C9">
      <w:pPr>
        <w:pStyle w:val="qsm"/>
        <w:tabs>
          <w:tab w:val="left" w:pos="8505"/>
        </w:tabs>
        <w:spacing w:before="0" w:line="480" w:lineRule="auto"/>
        <w:ind w:left="426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1018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2C4210F1" w14:textId="77777777" w:rsidR="00AD34E3" w:rsidRDefault="00AD34E3" w:rsidP="00732CBB">
      <w:pPr>
        <w:tabs>
          <w:tab w:val="left" w:pos="8222"/>
        </w:tabs>
        <w:rPr>
          <w:rFonts w:ascii="Arial" w:hAnsi="Arial" w:cs="Arial"/>
          <w:b/>
        </w:rPr>
      </w:pPr>
    </w:p>
    <w:p w14:paraId="3404F29C" w14:textId="77777777" w:rsidR="00AD34E3" w:rsidRDefault="00AD34E3" w:rsidP="00732CBB">
      <w:pPr>
        <w:tabs>
          <w:tab w:val="left" w:pos="8222"/>
        </w:tabs>
        <w:rPr>
          <w:rFonts w:ascii="Arial" w:hAnsi="Arial" w:cs="Arial"/>
          <w:b/>
        </w:rPr>
      </w:pPr>
    </w:p>
    <w:p w14:paraId="602D3867" w14:textId="77777777" w:rsidR="00AD34E3" w:rsidRDefault="00AD34E3" w:rsidP="00732CBB">
      <w:pPr>
        <w:tabs>
          <w:tab w:val="left" w:pos="8222"/>
        </w:tabs>
        <w:rPr>
          <w:rFonts w:ascii="Arial" w:hAnsi="Arial" w:cs="Arial"/>
          <w:b/>
        </w:rPr>
      </w:pPr>
    </w:p>
    <w:p w14:paraId="59B23D1B" w14:textId="77777777" w:rsidR="00AD34E3" w:rsidRDefault="00AD34E3" w:rsidP="00732CBB">
      <w:pPr>
        <w:tabs>
          <w:tab w:val="left" w:pos="8222"/>
        </w:tabs>
        <w:rPr>
          <w:rFonts w:ascii="Arial" w:hAnsi="Arial" w:cs="Arial"/>
          <w:b/>
        </w:rPr>
      </w:pPr>
    </w:p>
    <w:p w14:paraId="7C38A5D5" w14:textId="77777777" w:rsidR="00AD34E3" w:rsidRDefault="00AD34E3" w:rsidP="00732CBB">
      <w:pPr>
        <w:tabs>
          <w:tab w:val="left" w:pos="8222"/>
        </w:tabs>
        <w:rPr>
          <w:rFonts w:ascii="Arial" w:hAnsi="Arial" w:cs="Arial"/>
          <w:b/>
        </w:rPr>
      </w:pPr>
    </w:p>
    <w:p w14:paraId="187EEA73" w14:textId="77777777" w:rsidR="00AD34E3" w:rsidRDefault="00AD34E3" w:rsidP="00732CBB">
      <w:pPr>
        <w:tabs>
          <w:tab w:val="left" w:pos="8222"/>
        </w:tabs>
        <w:rPr>
          <w:rFonts w:ascii="Arial" w:hAnsi="Arial" w:cs="Arial"/>
          <w:b/>
        </w:rPr>
      </w:pPr>
    </w:p>
    <w:p w14:paraId="52B77918" w14:textId="6D964E5A" w:rsidR="006F08A0" w:rsidRPr="000D4320" w:rsidRDefault="006F08A0" w:rsidP="00213BBD">
      <w:pPr>
        <w:tabs>
          <w:tab w:val="left" w:pos="7655"/>
          <w:tab w:val="left" w:pos="7797"/>
        </w:tabs>
        <w:rPr>
          <w:rFonts w:ascii="Arial" w:hAnsi="Arial" w:cs="Arial"/>
          <w:i/>
        </w:rPr>
      </w:pPr>
      <w:r w:rsidRPr="000D4320">
        <w:rPr>
          <w:rFonts w:ascii="Arial" w:hAnsi="Arial" w:cs="Arial"/>
          <w:b/>
          <w:bCs/>
          <w:lang w:eastAsia="ja-JP"/>
        </w:rPr>
        <w:lastRenderedPageBreak/>
        <w:t>S</w:t>
      </w:r>
      <w:r w:rsidR="008C1F89">
        <w:rPr>
          <w:rFonts w:ascii="Arial" w:hAnsi="Arial" w:cs="Arial"/>
          <w:b/>
          <w:bCs/>
          <w:lang w:eastAsia="ja-JP"/>
        </w:rPr>
        <w:t xml:space="preserve">ection Three: Extended </w:t>
      </w:r>
      <w:r w:rsidR="00EC412A">
        <w:rPr>
          <w:rFonts w:ascii="Arial" w:hAnsi="Arial" w:cs="Arial"/>
          <w:b/>
          <w:bCs/>
          <w:lang w:eastAsia="ja-JP"/>
        </w:rPr>
        <w:t>answer</w:t>
      </w:r>
      <w:r w:rsidRPr="000D4320">
        <w:rPr>
          <w:rFonts w:ascii="Arial" w:hAnsi="Arial" w:cs="Arial"/>
          <w:b/>
          <w:bCs/>
          <w:lang w:eastAsia="ja-JP"/>
        </w:rPr>
        <w:tab/>
        <w:t xml:space="preserve">40% (40 </w:t>
      </w:r>
      <w:r w:rsidR="00C025A9" w:rsidRPr="000D4320">
        <w:rPr>
          <w:rFonts w:ascii="Arial" w:hAnsi="Arial" w:cs="Arial"/>
          <w:b/>
          <w:bCs/>
          <w:lang w:eastAsia="ja-JP"/>
        </w:rPr>
        <w:t>M</w:t>
      </w:r>
      <w:r w:rsidRPr="000D4320">
        <w:rPr>
          <w:rFonts w:ascii="Arial" w:hAnsi="Arial" w:cs="Arial"/>
          <w:b/>
          <w:bCs/>
          <w:lang w:eastAsia="ja-JP"/>
        </w:rPr>
        <w:t>arks</w:t>
      </w:r>
      <w:r w:rsidR="005071C3" w:rsidRPr="000D4320">
        <w:rPr>
          <w:rFonts w:ascii="Arial" w:hAnsi="Arial" w:cs="Arial"/>
          <w:b/>
          <w:bCs/>
          <w:lang w:eastAsia="ja-JP"/>
        </w:rPr>
        <w:t>)</w:t>
      </w:r>
    </w:p>
    <w:p w14:paraId="430EAD40" w14:textId="77777777" w:rsidR="006F08A0" w:rsidRPr="006F030F" w:rsidRDefault="006F08A0" w:rsidP="006F08A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14:paraId="667A7A9E" w14:textId="77777777" w:rsidR="00AF5A49" w:rsidRPr="00474BC0" w:rsidRDefault="00AF5A49" w:rsidP="00AF5A49">
      <w:pPr>
        <w:rPr>
          <w:rFonts w:ascii="Arial" w:hAnsi="Arial" w:cs="Arial"/>
          <w:color w:val="000000" w:themeColor="text1"/>
          <w:sz w:val="22"/>
          <w:szCs w:val="22"/>
          <w:lang w:val="en-GB" w:eastAsia="ja-JP"/>
        </w:rPr>
      </w:pPr>
      <w:r w:rsidRPr="00474BC0">
        <w:rPr>
          <w:rFonts w:ascii="Arial" w:hAnsi="Arial" w:cs="Arial"/>
          <w:color w:val="000000" w:themeColor="text1"/>
          <w:sz w:val="22"/>
          <w:szCs w:val="22"/>
          <w:lang w:val="en-GB" w:eastAsia="ja-JP"/>
        </w:rPr>
        <w:t xml:space="preserve">This section contains </w:t>
      </w:r>
      <w:r w:rsidRPr="00474BC0">
        <w:rPr>
          <w:rFonts w:ascii="Arial" w:hAnsi="Arial" w:cs="Arial"/>
          <w:b/>
          <w:bCs/>
          <w:color w:val="000000" w:themeColor="text1"/>
          <w:sz w:val="22"/>
          <w:szCs w:val="22"/>
          <w:lang w:val="en-GB" w:eastAsia="ja-JP"/>
        </w:rPr>
        <w:t xml:space="preserve">four (4) </w:t>
      </w:r>
      <w:r w:rsidRPr="00474BC0">
        <w:rPr>
          <w:rFonts w:ascii="Arial" w:hAnsi="Arial" w:cs="Arial"/>
          <w:color w:val="000000" w:themeColor="text1"/>
          <w:sz w:val="22"/>
          <w:szCs w:val="22"/>
          <w:lang w:val="en-GB" w:eastAsia="ja-JP"/>
        </w:rPr>
        <w:t xml:space="preserve">questions. Answer </w:t>
      </w:r>
      <w:r w:rsidRPr="00474BC0">
        <w:rPr>
          <w:rFonts w:ascii="Arial" w:hAnsi="Arial" w:cs="Arial"/>
          <w:b/>
          <w:bCs/>
          <w:color w:val="000000" w:themeColor="text1"/>
          <w:sz w:val="22"/>
          <w:szCs w:val="22"/>
          <w:lang w:val="en-GB" w:eastAsia="ja-JP"/>
        </w:rPr>
        <w:t xml:space="preserve">two (2) </w:t>
      </w:r>
      <w:r w:rsidRPr="00474BC0">
        <w:rPr>
          <w:rFonts w:ascii="Arial" w:hAnsi="Arial" w:cs="Arial"/>
          <w:color w:val="000000" w:themeColor="text1"/>
          <w:sz w:val="22"/>
          <w:szCs w:val="22"/>
          <w:lang w:val="en-GB" w:eastAsia="ja-JP"/>
        </w:rPr>
        <w:t>questions. Write your answers in the</w:t>
      </w:r>
      <w:r>
        <w:rPr>
          <w:rFonts w:ascii="Arial" w:hAnsi="Arial" w:cs="Arial"/>
          <w:color w:val="000000" w:themeColor="text1"/>
          <w:sz w:val="22"/>
          <w:szCs w:val="22"/>
          <w:lang w:val="en-GB" w:eastAsia="ja-JP"/>
        </w:rPr>
        <w:t xml:space="preserve"> </w:t>
      </w:r>
      <w:r w:rsidRPr="00474BC0">
        <w:rPr>
          <w:rFonts w:ascii="Arial" w:hAnsi="Arial" w:cs="Arial"/>
          <w:color w:val="000000" w:themeColor="text1"/>
          <w:sz w:val="22"/>
          <w:szCs w:val="22"/>
          <w:lang w:val="en-GB" w:eastAsia="ja-JP"/>
        </w:rPr>
        <w:t>lined pages provided and number your answers clearly.</w:t>
      </w:r>
    </w:p>
    <w:p w14:paraId="0B7B2E08" w14:textId="1D8ACDEA" w:rsidR="00C92667" w:rsidRDefault="00C92667" w:rsidP="00653042">
      <w:pPr>
        <w:spacing w:before="120"/>
        <w:rPr>
          <w:rFonts w:ascii="Arial" w:hAnsi="Arial" w:cs="Arial"/>
          <w:color w:val="000000" w:themeColor="text1"/>
          <w:sz w:val="22"/>
          <w:szCs w:val="22"/>
          <w:lang w:val="en-US" w:eastAsia="ja-JP"/>
        </w:rPr>
      </w:pPr>
      <w:r w:rsidRPr="00C92667">
        <w:rPr>
          <w:rFonts w:ascii="Arial" w:hAnsi="Arial" w:cs="Arial"/>
          <w:color w:val="000000" w:themeColor="text1"/>
          <w:sz w:val="22"/>
          <w:szCs w:val="22"/>
          <w:lang w:val="en-US" w:eastAsia="ja-JP"/>
        </w:rPr>
        <w:t>Supplementary pages for the use of planning/continuing your answer to a question have bee</w:t>
      </w:r>
      <w:r>
        <w:rPr>
          <w:rFonts w:ascii="Arial" w:hAnsi="Arial" w:cs="Arial"/>
          <w:color w:val="000000" w:themeColor="text1"/>
          <w:sz w:val="22"/>
          <w:szCs w:val="22"/>
          <w:lang w:val="en-US" w:eastAsia="ja-JP"/>
        </w:rPr>
        <w:t xml:space="preserve">n </w:t>
      </w:r>
      <w:r w:rsidRPr="00C92667">
        <w:rPr>
          <w:rFonts w:ascii="Arial" w:hAnsi="Arial" w:cs="Arial"/>
          <w:color w:val="000000" w:themeColor="text1"/>
          <w:sz w:val="22"/>
          <w:szCs w:val="22"/>
          <w:lang w:val="en-US" w:eastAsia="ja-JP"/>
        </w:rPr>
        <w:t>provided at the end of this Question/Answer booklet. If you use these pages to continue an</w:t>
      </w:r>
      <w:r>
        <w:rPr>
          <w:rFonts w:ascii="Arial" w:hAnsi="Arial" w:cs="Arial"/>
          <w:color w:val="000000" w:themeColor="text1"/>
          <w:sz w:val="22"/>
          <w:szCs w:val="22"/>
          <w:lang w:val="en-US" w:eastAsia="ja-JP"/>
        </w:rPr>
        <w:t xml:space="preserve"> </w:t>
      </w:r>
      <w:r w:rsidRPr="00C92667">
        <w:rPr>
          <w:rFonts w:ascii="Arial" w:hAnsi="Arial" w:cs="Arial"/>
          <w:color w:val="000000" w:themeColor="text1"/>
          <w:sz w:val="22"/>
          <w:szCs w:val="22"/>
          <w:lang w:val="en-US" w:eastAsia="ja-JP"/>
        </w:rPr>
        <w:t xml:space="preserve">answer, indicate at the original answer where the answer is continued, </w:t>
      </w:r>
      <w:proofErr w:type="gramStart"/>
      <w:r w:rsidRPr="00C92667">
        <w:rPr>
          <w:rFonts w:ascii="Arial" w:hAnsi="Arial" w:cs="Arial"/>
          <w:color w:val="000000" w:themeColor="text1"/>
          <w:sz w:val="22"/>
          <w:szCs w:val="22"/>
          <w:lang w:val="en-US" w:eastAsia="ja-JP"/>
        </w:rPr>
        <w:t>i.e.</w:t>
      </w:r>
      <w:proofErr w:type="gramEnd"/>
      <w:r w:rsidRPr="00C92667">
        <w:rPr>
          <w:rFonts w:ascii="Arial" w:hAnsi="Arial" w:cs="Arial"/>
          <w:color w:val="000000" w:themeColor="text1"/>
          <w:sz w:val="22"/>
          <w:szCs w:val="22"/>
          <w:lang w:val="en-US" w:eastAsia="ja-JP"/>
        </w:rPr>
        <w:t xml:space="preserve"> give the page number.</w:t>
      </w:r>
    </w:p>
    <w:p w14:paraId="50B6F03F" w14:textId="77777777" w:rsidR="00AF5A49" w:rsidRPr="00EE6B63" w:rsidRDefault="00AF5A49" w:rsidP="00AF5A49">
      <w:pPr>
        <w:spacing w:before="120"/>
        <w:ind w:left="425" w:hanging="425"/>
        <w:rPr>
          <w:rFonts w:ascii="Arial" w:hAnsi="Arial" w:cs="Arial"/>
          <w:color w:val="000000" w:themeColor="text1"/>
          <w:sz w:val="22"/>
          <w:szCs w:val="22"/>
        </w:rPr>
      </w:pPr>
      <w:r w:rsidRPr="00EE6B63">
        <w:rPr>
          <w:rFonts w:ascii="Arial" w:hAnsi="Arial" w:cs="Arial"/>
          <w:color w:val="000000" w:themeColor="text1"/>
          <w:sz w:val="22"/>
          <w:szCs w:val="22"/>
          <w:lang w:eastAsia="ja-JP"/>
        </w:rPr>
        <w:t>Suggested working time: 80 minutes.</w:t>
      </w:r>
    </w:p>
    <w:p w14:paraId="56E89E44" w14:textId="45D166E7" w:rsidR="006F08A0" w:rsidRPr="00A97D59" w:rsidRDefault="006F08A0" w:rsidP="00C92667">
      <w:pPr>
        <w:tabs>
          <w:tab w:val="left" w:pos="567"/>
          <w:tab w:val="left" w:pos="7655"/>
        </w:tabs>
        <w:spacing w:before="120"/>
        <w:ind w:left="993" w:hanging="993"/>
        <w:rPr>
          <w:rFonts w:ascii="Arial" w:hAnsi="Arial" w:cs="Arial"/>
          <w:sz w:val="22"/>
          <w:szCs w:val="22"/>
        </w:rPr>
      </w:pPr>
      <w:r w:rsidRPr="00A97D59">
        <w:rPr>
          <w:rFonts w:ascii="Arial" w:hAnsi="Arial" w:cs="Arial"/>
          <w:sz w:val="22"/>
          <w:szCs w:val="22"/>
        </w:rPr>
        <w:t>________</w:t>
      </w:r>
      <w:r w:rsidR="008D10AD" w:rsidRPr="00A97D59">
        <w:rPr>
          <w:rFonts w:ascii="Arial" w:hAnsi="Arial" w:cs="Arial"/>
          <w:sz w:val="22"/>
          <w:szCs w:val="22"/>
        </w:rPr>
        <w:t>______</w:t>
      </w:r>
      <w:r w:rsidRPr="00A97D59">
        <w:rPr>
          <w:rFonts w:ascii="Arial" w:hAnsi="Arial" w:cs="Arial"/>
          <w:sz w:val="22"/>
          <w:szCs w:val="22"/>
        </w:rPr>
        <w:t>___</w:t>
      </w:r>
      <w:r w:rsidR="00AD431D" w:rsidRPr="00A97D59">
        <w:rPr>
          <w:rFonts w:ascii="Arial" w:hAnsi="Arial" w:cs="Arial"/>
          <w:sz w:val="22"/>
          <w:szCs w:val="22"/>
        </w:rPr>
        <w:t>________</w:t>
      </w:r>
      <w:r w:rsidR="002B27E8" w:rsidRPr="00A97D59">
        <w:rPr>
          <w:rFonts w:ascii="Arial" w:hAnsi="Arial" w:cs="Arial"/>
          <w:sz w:val="22"/>
          <w:szCs w:val="22"/>
        </w:rPr>
        <w:t>___</w:t>
      </w:r>
      <w:r w:rsidRPr="00A97D59">
        <w:rPr>
          <w:rFonts w:ascii="Arial" w:hAnsi="Arial" w:cs="Arial"/>
          <w:sz w:val="22"/>
          <w:szCs w:val="22"/>
        </w:rPr>
        <w:t>_______________________________</w:t>
      </w:r>
      <w:r w:rsidR="003E22F9" w:rsidRPr="00A97D59">
        <w:rPr>
          <w:rFonts w:ascii="Arial" w:hAnsi="Arial" w:cs="Arial"/>
          <w:sz w:val="22"/>
          <w:szCs w:val="22"/>
        </w:rPr>
        <w:t>___</w:t>
      </w:r>
      <w:r w:rsidRPr="00A97D59">
        <w:rPr>
          <w:rFonts w:ascii="Arial" w:hAnsi="Arial" w:cs="Arial"/>
          <w:sz w:val="22"/>
          <w:szCs w:val="22"/>
        </w:rPr>
        <w:t>_________</w:t>
      </w:r>
      <w:r w:rsidR="001C26F8" w:rsidRPr="00A97D59">
        <w:rPr>
          <w:rFonts w:ascii="Arial" w:hAnsi="Arial" w:cs="Arial"/>
          <w:sz w:val="22"/>
          <w:szCs w:val="22"/>
        </w:rPr>
        <w:t>__</w:t>
      </w:r>
      <w:r w:rsidR="00A97D59">
        <w:rPr>
          <w:rFonts w:ascii="Arial" w:hAnsi="Arial" w:cs="Arial"/>
          <w:sz w:val="22"/>
          <w:szCs w:val="22"/>
        </w:rPr>
        <w:t>__</w:t>
      </w:r>
      <w:r w:rsidR="00B174A5" w:rsidRPr="00A97D59">
        <w:rPr>
          <w:rFonts w:ascii="Arial" w:hAnsi="Arial" w:cs="Arial"/>
          <w:sz w:val="22"/>
          <w:szCs w:val="22"/>
        </w:rPr>
        <w:t>__</w:t>
      </w:r>
    </w:p>
    <w:p w14:paraId="64B725D8" w14:textId="38BA2A15" w:rsidR="00793467" w:rsidRDefault="00793467" w:rsidP="00793467">
      <w:pPr>
        <w:tabs>
          <w:tab w:val="left" w:pos="567"/>
          <w:tab w:val="left" w:pos="8364"/>
        </w:tabs>
        <w:ind w:left="993" w:hanging="993"/>
        <w:rPr>
          <w:rFonts w:ascii="Arial" w:hAnsi="Arial" w:cs="Arial"/>
          <w:b/>
          <w:sz w:val="22"/>
          <w:szCs w:val="22"/>
        </w:rPr>
      </w:pPr>
      <w:r w:rsidRPr="00873CFE">
        <w:rPr>
          <w:rFonts w:ascii="Arial" w:hAnsi="Arial" w:cs="Arial"/>
          <w:b/>
          <w:sz w:val="22"/>
          <w:szCs w:val="22"/>
        </w:rPr>
        <w:t xml:space="preserve">Question </w:t>
      </w:r>
      <w:r w:rsidR="005E1757">
        <w:rPr>
          <w:rFonts w:ascii="Arial" w:hAnsi="Arial" w:cs="Arial"/>
          <w:b/>
          <w:sz w:val="22"/>
          <w:szCs w:val="22"/>
        </w:rPr>
        <w:t>2</w:t>
      </w:r>
      <w:r w:rsidR="00D92E33">
        <w:rPr>
          <w:rFonts w:ascii="Arial" w:hAnsi="Arial" w:cs="Arial"/>
          <w:b/>
          <w:sz w:val="22"/>
          <w:szCs w:val="22"/>
        </w:rPr>
        <w:t>1</w:t>
      </w:r>
      <w:r w:rsidRPr="00873CFE">
        <w:rPr>
          <w:rFonts w:ascii="Arial" w:hAnsi="Arial" w:cs="Arial"/>
          <w:sz w:val="22"/>
          <w:szCs w:val="22"/>
        </w:rPr>
        <w:tab/>
      </w:r>
      <w:r w:rsidRPr="00873CFE">
        <w:rPr>
          <w:rFonts w:ascii="Arial" w:hAnsi="Arial" w:cs="Arial"/>
          <w:b/>
          <w:sz w:val="22"/>
          <w:szCs w:val="22"/>
        </w:rPr>
        <w:t>(20 marks)</w:t>
      </w:r>
    </w:p>
    <w:p w14:paraId="3FB6E15A" w14:textId="65F00991" w:rsidR="005E1757" w:rsidRDefault="005E1757" w:rsidP="00793467">
      <w:pPr>
        <w:tabs>
          <w:tab w:val="left" w:pos="567"/>
          <w:tab w:val="left" w:pos="8364"/>
        </w:tabs>
        <w:ind w:left="993" w:hanging="993"/>
        <w:rPr>
          <w:rFonts w:ascii="Arial" w:hAnsi="Arial" w:cs="Arial"/>
          <w:b/>
          <w:sz w:val="22"/>
          <w:szCs w:val="22"/>
        </w:rPr>
      </w:pPr>
    </w:p>
    <w:p w14:paraId="7FB4564F" w14:textId="65E877F9" w:rsidR="00FB4AAC" w:rsidRPr="00EB5BE6" w:rsidRDefault="00FB4AAC" w:rsidP="00FC3A9B">
      <w:pPr>
        <w:tabs>
          <w:tab w:val="left" w:pos="9214"/>
        </w:tabs>
        <w:rPr>
          <w:rFonts w:ascii="Arial" w:hAnsi="Arial" w:cs="Arial"/>
          <w:bCs/>
          <w:i/>
          <w:iCs/>
          <w:sz w:val="22"/>
          <w:szCs w:val="22"/>
          <w:lang w:eastAsia="en-AU"/>
        </w:rPr>
      </w:pPr>
      <w:r w:rsidRPr="00EB5BE6">
        <w:rPr>
          <w:rFonts w:ascii="Arial" w:hAnsi="Arial" w:cs="Arial"/>
          <w:bCs/>
          <w:i/>
          <w:iCs/>
          <w:sz w:val="22"/>
          <w:szCs w:val="22"/>
          <w:lang w:eastAsia="en-AU"/>
        </w:rPr>
        <w:t xml:space="preserve">Australia's economy has bounced back from the COVID recession, growing by a much-better-than-expected </w:t>
      </w:r>
      <w:r w:rsidR="00A542FF" w:rsidRPr="00EB5BE6">
        <w:rPr>
          <w:rFonts w:ascii="Arial" w:hAnsi="Arial" w:cs="Arial"/>
          <w:bCs/>
          <w:i/>
          <w:iCs/>
          <w:sz w:val="22"/>
          <w:szCs w:val="22"/>
          <w:lang w:eastAsia="en-AU"/>
        </w:rPr>
        <w:t xml:space="preserve">GDP </w:t>
      </w:r>
      <w:r w:rsidR="002431FA" w:rsidRPr="00EB5BE6">
        <w:rPr>
          <w:rFonts w:ascii="Arial" w:hAnsi="Arial" w:cs="Arial"/>
          <w:bCs/>
          <w:i/>
          <w:iCs/>
          <w:sz w:val="22"/>
          <w:szCs w:val="22"/>
          <w:lang w:eastAsia="en-AU"/>
        </w:rPr>
        <w:t xml:space="preserve">growth rate of </w:t>
      </w:r>
      <w:r w:rsidRPr="00EB5BE6">
        <w:rPr>
          <w:rFonts w:ascii="Arial" w:hAnsi="Arial" w:cs="Arial"/>
          <w:bCs/>
          <w:i/>
          <w:iCs/>
          <w:sz w:val="22"/>
          <w:szCs w:val="22"/>
          <w:lang w:eastAsia="en-AU"/>
        </w:rPr>
        <w:t>1.</w:t>
      </w:r>
      <w:r w:rsidR="002431FA" w:rsidRPr="00EB5BE6">
        <w:rPr>
          <w:rFonts w:ascii="Arial" w:hAnsi="Arial" w:cs="Arial"/>
          <w:bCs/>
          <w:i/>
          <w:iCs/>
          <w:sz w:val="22"/>
          <w:szCs w:val="22"/>
          <w:lang w:eastAsia="en-AU"/>
        </w:rPr>
        <w:t>1</w:t>
      </w:r>
      <w:r w:rsidRPr="00EB5BE6">
        <w:rPr>
          <w:rFonts w:ascii="Arial" w:hAnsi="Arial" w:cs="Arial"/>
          <w:bCs/>
          <w:i/>
          <w:iCs/>
          <w:sz w:val="22"/>
          <w:szCs w:val="22"/>
          <w:lang w:eastAsia="en-AU"/>
        </w:rPr>
        <w:t xml:space="preserve"> </w:t>
      </w:r>
      <w:r w:rsidR="00A542FF" w:rsidRPr="00EB5BE6">
        <w:rPr>
          <w:rFonts w:ascii="Arial" w:hAnsi="Arial" w:cs="Arial"/>
          <w:bCs/>
          <w:i/>
          <w:iCs/>
          <w:sz w:val="22"/>
          <w:szCs w:val="22"/>
          <w:lang w:eastAsia="en-AU"/>
        </w:rPr>
        <w:t>%</w:t>
      </w:r>
      <w:r w:rsidRPr="00EB5BE6">
        <w:rPr>
          <w:rFonts w:ascii="Arial" w:hAnsi="Arial" w:cs="Arial"/>
          <w:bCs/>
          <w:i/>
          <w:iCs/>
          <w:sz w:val="22"/>
          <w:szCs w:val="22"/>
          <w:lang w:eastAsia="en-AU"/>
        </w:rPr>
        <w:t xml:space="preserve"> </w:t>
      </w:r>
      <w:r w:rsidR="008612AE" w:rsidRPr="00EB5BE6">
        <w:rPr>
          <w:rFonts w:ascii="Arial" w:hAnsi="Arial" w:cs="Arial"/>
          <w:bCs/>
          <w:i/>
          <w:iCs/>
          <w:sz w:val="22"/>
          <w:szCs w:val="22"/>
          <w:lang w:eastAsia="en-AU"/>
        </w:rPr>
        <w:t xml:space="preserve">in the 12 months to </w:t>
      </w:r>
      <w:r w:rsidR="002431FA" w:rsidRPr="00EB5BE6">
        <w:rPr>
          <w:rFonts w:ascii="Arial" w:hAnsi="Arial" w:cs="Arial"/>
          <w:bCs/>
          <w:i/>
          <w:iCs/>
          <w:sz w:val="22"/>
          <w:szCs w:val="22"/>
          <w:lang w:eastAsia="en-AU"/>
        </w:rPr>
        <w:t>March</w:t>
      </w:r>
      <w:r w:rsidR="008612AE" w:rsidRPr="00EB5BE6">
        <w:rPr>
          <w:rFonts w:ascii="Arial" w:hAnsi="Arial" w:cs="Arial"/>
          <w:bCs/>
          <w:i/>
          <w:iCs/>
          <w:sz w:val="22"/>
          <w:szCs w:val="22"/>
          <w:lang w:eastAsia="en-AU"/>
        </w:rPr>
        <w:t xml:space="preserve"> 2021. </w:t>
      </w:r>
    </w:p>
    <w:p w14:paraId="3265FA4F" w14:textId="77777777" w:rsidR="005E1757" w:rsidRPr="00733987" w:rsidRDefault="005E1757" w:rsidP="005E1757">
      <w:pPr>
        <w:tabs>
          <w:tab w:val="left" w:pos="1134"/>
          <w:tab w:val="left" w:pos="1701"/>
          <w:tab w:val="left" w:pos="9214"/>
        </w:tabs>
        <w:ind w:left="567" w:hanging="567"/>
        <w:rPr>
          <w:rFonts w:ascii="Arial" w:hAnsi="Arial" w:cs="Arial"/>
          <w:b/>
          <w:sz w:val="22"/>
          <w:szCs w:val="22"/>
          <w:lang w:eastAsia="en-AU"/>
        </w:rPr>
      </w:pPr>
    </w:p>
    <w:p w14:paraId="7EFBFF09" w14:textId="4ECD32AB" w:rsidR="00AB740B" w:rsidRDefault="00BB051E" w:rsidP="00DD5531">
      <w:pPr>
        <w:numPr>
          <w:ilvl w:val="0"/>
          <w:numId w:val="4"/>
        </w:numPr>
        <w:tabs>
          <w:tab w:val="left" w:pos="1134"/>
          <w:tab w:val="left" w:pos="1701"/>
        </w:tabs>
        <w:ind w:right="-268"/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sz w:val="22"/>
          <w:szCs w:val="22"/>
          <w:lang w:eastAsia="en-AU"/>
        </w:rPr>
        <w:t>Discuss the concept and measurement of economic growth.</w:t>
      </w:r>
      <w:r w:rsidR="00CF6FAA">
        <w:rPr>
          <w:rFonts w:ascii="Arial" w:hAnsi="Arial" w:cs="Arial"/>
          <w:sz w:val="22"/>
          <w:szCs w:val="22"/>
          <w:lang w:eastAsia="en-AU"/>
        </w:rPr>
        <w:t xml:space="preserve"> </w:t>
      </w:r>
      <w:r w:rsidR="00CF6FAA">
        <w:rPr>
          <w:rFonts w:ascii="Arial" w:hAnsi="Arial" w:cs="Arial"/>
          <w:sz w:val="22"/>
          <w:szCs w:val="22"/>
          <w:lang w:eastAsia="en-AU"/>
        </w:rPr>
        <w:tab/>
      </w:r>
      <w:r w:rsidR="00B53111">
        <w:rPr>
          <w:rFonts w:ascii="Arial" w:hAnsi="Arial" w:cs="Arial"/>
          <w:sz w:val="22"/>
          <w:szCs w:val="22"/>
          <w:lang w:eastAsia="en-AU"/>
        </w:rPr>
        <w:tab/>
      </w:r>
      <w:r w:rsidR="00B53111">
        <w:rPr>
          <w:rFonts w:ascii="Arial" w:hAnsi="Arial" w:cs="Arial"/>
          <w:sz w:val="22"/>
          <w:szCs w:val="22"/>
          <w:lang w:eastAsia="en-AU"/>
        </w:rPr>
        <w:tab/>
      </w:r>
      <w:r w:rsidR="00B53111">
        <w:rPr>
          <w:rFonts w:ascii="Arial" w:hAnsi="Arial" w:cs="Arial"/>
          <w:sz w:val="22"/>
          <w:szCs w:val="22"/>
          <w:lang w:eastAsia="en-AU"/>
        </w:rPr>
        <w:tab/>
      </w:r>
      <w:r w:rsidR="00CF6FAA">
        <w:rPr>
          <w:rFonts w:ascii="Arial" w:hAnsi="Arial" w:cs="Arial"/>
          <w:sz w:val="22"/>
          <w:szCs w:val="22"/>
          <w:lang w:eastAsia="en-AU"/>
        </w:rPr>
        <w:t>(</w:t>
      </w:r>
      <w:r w:rsidR="00330F01">
        <w:rPr>
          <w:rFonts w:ascii="Arial" w:hAnsi="Arial" w:cs="Arial"/>
          <w:sz w:val="22"/>
          <w:szCs w:val="22"/>
          <w:lang w:eastAsia="en-AU"/>
        </w:rPr>
        <w:t>4</w:t>
      </w:r>
      <w:r w:rsidR="00CF6FAA">
        <w:rPr>
          <w:rFonts w:ascii="Arial" w:hAnsi="Arial" w:cs="Arial"/>
          <w:sz w:val="22"/>
          <w:szCs w:val="22"/>
          <w:lang w:eastAsia="en-AU"/>
        </w:rPr>
        <w:t xml:space="preserve"> marks)</w:t>
      </w:r>
    </w:p>
    <w:p w14:paraId="6D6FA364" w14:textId="77777777" w:rsidR="00CF6FAA" w:rsidRDefault="00CF6FAA" w:rsidP="00CF6FAA">
      <w:pPr>
        <w:tabs>
          <w:tab w:val="left" w:pos="1134"/>
          <w:tab w:val="left" w:pos="1701"/>
        </w:tabs>
        <w:ind w:left="360" w:right="-268"/>
        <w:rPr>
          <w:rFonts w:ascii="Arial" w:hAnsi="Arial" w:cs="Arial"/>
          <w:sz w:val="22"/>
          <w:szCs w:val="22"/>
          <w:lang w:eastAsia="en-AU"/>
        </w:rPr>
      </w:pPr>
    </w:p>
    <w:p w14:paraId="10896C16" w14:textId="0FB83901" w:rsidR="005E1757" w:rsidRDefault="005E1757" w:rsidP="00DD5531">
      <w:pPr>
        <w:numPr>
          <w:ilvl w:val="0"/>
          <w:numId w:val="4"/>
        </w:numPr>
        <w:tabs>
          <w:tab w:val="left" w:pos="1134"/>
          <w:tab w:val="left" w:pos="1701"/>
        </w:tabs>
        <w:spacing w:line="276" w:lineRule="auto"/>
        <w:ind w:right="-126"/>
        <w:rPr>
          <w:rFonts w:ascii="Arial" w:hAnsi="Arial" w:cs="Arial"/>
          <w:sz w:val="22"/>
          <w:szCs w:val="22"/>
          <w:lang w:eastAsia="en-AU"/>
        </w:rPr>
      </w:pPr>
      <w:r w:rsidRPr="00733987">
        <w:rPr>
          <w:rFonts w:ascii="Arial" w:hAnsi="Arial" w:cs="Arial"/>
          <w:sz w:val="22"/>
          <w:szCs w:val="22"/>
          <w:lang w:eastAsia="en-AU"/>
        </w:rPr>
        <w:t xml:space="preserve">Discuss </w:t>
      </w:r>
      <w:r w:rsidR="00593382">
        <w:rPr>
          <w:rFonts w:ascii="Arial" w:hAnsi="Arial" w:cs="Arial"/>
          <w:sz w:val="22"/>
          <w:szCs w:val="22"/>
          <w:lang w:eastAsia="en-AU"/>
        </w:rPr>
        <w:t>how</w:t>
      </w:r>
      <w:r w:rsidRPr="00733987">
        <w:rPr>
          <w:rFonts w:ascii="Arial" w:hAnsi="Arial" w:cs="Arial"/>
          <w:sz w:val="22"/>
          <w:szCs w:val="22"/>
          <w:lang w:eastAsia="en-AU"/>
        </w:rPr>
        <w:t xml:space="preserve"> </w:t>
      </w:r>
      <w:r w:rsidR="00CF6FAA">
        <w:rPr>
          <w:rFonts w:ascii="Arial" w:hAnsi="Arial" w:cs="Arial"/>
          <w:sz w:val="22"/>
          <w:szCs w:val="22"/>
          <w:lang w:eastAsia="en-AU"/>
        </w:rPr>
        <w:t>an</w:t>
      </w:r>
      <w:r w:rsidRPr="00733987">
        <w:rPr>
          <w:rFonts w:ascii="Arial" w:hAnsi="Arial" w:cs="Arial"/>
          <w:sz w:val="22"/>
          <w:szCs w:val="22"/>
          <w:lang w:eastAsia="en-AU"/>
        </w:rPr>
        <w:t xml:space="preserve"> economy can increase its potential economic growth rate through supply side sources of growth.</w:t>
      </w:r>
      <w:r w:rsidRPr="00733987">
        <w:rPr>
          <w:rFonts w:ascii="Arial" w:hAnsi="Arial" w:cs="Arial"/>
          <w:sz w:val="22"/>
          <w:szCs w:val="22"/>
          <w:lang w:eastAsia="en-AU"/>
        </w:rPr>
        <w:tab/>
      </w:r>
      <w:r w:rsidRPr="00733987">
        <w:rPr>
          <w:rFonts w:ascii="Arial" w:hAnsi="Arial" w:cs="Arial"/>
          <w:sz w:val="22"/>
          <w:szCs w:val="22"/>
          <w:lang w:eastAsia="en-AU"/>
        </w:rPr>
        <w:tab/>
      </w:r>
      <w:r w:rsidRPr="00733987">
        <w:rPr>
          <w:rFonts w:ascii="Arial" w:hAnsi="Arial" w:cs="Arial"/>
          <w:sz w:val="22"/>
          <w:szCs w:val="22"/>
          <w:lang w:eastAsia="en-AU"/>
        </w:rPr>
        <w:tab/>
      </w:r>
      <w:r w:rsidRPr="00733987">
        <w:rPr>
          <w:rFonts w:ascii="Arial" w:hAnsi="Arial" w:cs="Arial"/>
          <w:sz w:val="22"/>
          <w:szCs w:val="22"/>
          <w:lang w:eastAsia="en-AU"/>
        </w:rPr>
        <w:tab/>
      </w:r>
      <w:r w:rsidRPr="00733987">
        <w:rPr>
          <w:rFonts w:ascii="Arial" w:hAnsi="Arial" w:cs="Arial"/>
          <w:sz w:val="22"/>
          <w:szCs w:val="22"/>
          <w:lang w:eastAsia="en-AU"/>
        </w:rPr>
        <w:tab/>
      </w:r>
      <w:r w:rsidRPr="00733987">
        <w:rPr>
          <w:rFonts w:ascii="Arial" w:hAnsi="Arial" w:cs="Arial"/>
          <w:sz w:val="22"/>
          <w:szCs w:val="22"/>
          <w:lang w:eastAsia="en-AU"/>
        </w:rPr>
        <w:tab/>
      </w:r>
      <w:r w:rsidRPr="00733987">
        <w:rPr>
          <w:rFonts w:ascii="Arial" w:hAnsi="Arial" w:cs="Arial"/>
          <w:sz w:val="22"/>
          <w:szCs w:val="22"/>
          <w:lang w:eastAsia="en-AU"/>
        </w:rPr>
        <w:tab/>
      </w:r>
      <w:r w:rsidRPr="00733987">
        <w:rPr>
          <w:rFonts w:ascii="Arial" w:hAnsi="Arial" w:cs="Arial"/>
          <w:sz w:val="22"/>
          <w:szCs w:val="22"/>
          <w:lang w:eastAsia="en-AU"/>
        </w:rPr>
        <w:tab/>
        <w:t xml:space="preserve"> </w:t>
      </w:r>
      <w:r w:rsidRPr="00733987">
        <w:rPr>
          <w:rFonts w:ascii="Arial" w:hAnsi="Arial" w:cs="Arial"/>
          <w:sz w:val="22"/>
          <w:szCs w:val="22"/>
          <w:lang w:eastAsia="en-AU"/>
        </w:rPr>
        <w:tab/>
      </w:r>
      <w:r w:rsidRPr="00733987">
        <w:rPr>
          <w:rFonts w:ascii="Arial" w:hAnsi="Arial" w:cs="Arial"/>
          <w:sz w:val="22"/>
          <w:szCs w:val="22"/>
          <w:lang w:eastAsia="en-AU"/>
        </w:rPr>
        <w:tab/>
        <w:t>(</w:t>
      </w:r>
      <w:r w:rsidR="00330F01">
        <w:rPr>
          <w:rFonts w:ascii="Arial" w:hAnsi="Arial" w:cs="Arial"/>
          <w:sz w:val="22"/>
          <w:szCs w:val="22"/>
          <w:lang w:eastAsia="en-AU"/>
        </w:rPr>
        <w:t>8</w:t>
      </w:r>
      <w:r w:rsidRPr="00733987">
        <w:rPr>
          <w:rFonts w:ascii="Arial" w:hAnsi="Arial" w:cs="Arial"/>
          <w:sz w:val="22"/>
          <w:szCs w:val="22"/>
          <w:lang w:eastAsia="en-AU"/>
        </w:rPr>
        <w:t xml:space="preserve"> marks)</w:t>
      </w:r>
    </w:p>
    <w:p w14:paraId="7147EB29" w14:textId="77777777" w:rsidR="00E54A73" w:rsidRDefault="00E54A73" w:rsidP="00E54A73">
      <w:pPr>
        <w:pStyle w:val="ListParagraph"/>
        <w:rPr>
          <w:rFonts w:ascii="Arial" w:hAnsi="Arial" w:cs="Arial"/>
          <w:sz w:val="22"/>
          <w:szCs w:val="22"/>
          <w:lang w:eastAsia="en-AU"/>
        </w:rPr>
      </w:pPr>
    </w:p>
    <w:p w14:paraId="296F8DDE" w14:textId="224F7E79" w:rsidR="00E54A73" w:rsidRPr="00733987" w:rsidRDefault="00E54A73" w:rsidP="00DD5531">
      <w:pPr>
        <w:numPr>
          <w:ilvl w:val="0"/>
          <w:numId w:val="4"/>
        </w:numPr>
        <w:tabs>
          <w:tab w:val="left" w:pos="1134"/>
          <w:tab w:val="left" w:pos="1701"/>
        </w:tabs>
        <w:spacing w:line="276" w:lineRule="auto"/>
        <w:ind w:right="-126"/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sz w:val="22"/>
          <w:szCs w:val="22"/>
          <w:lang w:eastAsia="en-AU"/>
        </w:rPr>
        <w:t xml:space="preserve">Discuss </w:t>
      </w:r>
      <w:r w:rsidRPr="00E54A73">
        <w:rPr>
          <w:rFonts w:ascii="Arial" w:hAnsi="Arial" w:cs="Arial"/>
          <w:b/>
          <w:bCs/>
          <w:sz w:val="22"/>
          <w:szCs w:val="22"/>
          <w:lang w:eastAsia="en-AU"/>
        </w:rPr>
        <w:t>two</w:t>
      </w:r>
      <w:r>
        <w:rPr>
          <w:rFonts w:ascii="Arial" w:hAnsi="Arial" w:cs="Arial"/>
          <w:sz w:val="22"/>
          <w:szCs w:val="22"/>
          <w:lang w:eastAsia="en-AU"/>
        </w:rPr>
        <w:t xml:space="preserve"> benefits and </w:t>
      </w:r>
      <w:r w:rsidRPr="00E54A73">
        <w:rPr>
          <w:rFonts w:ascii="Arial" w:hAnsi="Arial" w:cs="Arial"/>
          <w:b/>
          <w:bCs/>
          <w:sz w:val="22"/>
          <w:szCs w:val="22"/>
          <w:lang w:eastAsia="en-AU"/>
        </w:rPr>
        <w:t>two</w:t>
      </w:r>
      <w:r>
        <w:rPr>
          <w:rFonts w:ascii="Arial" w:hAnsi="Arial" w:cs="Arial"/>
          <w:sz w:val="22"/>
          <w:szCs w:val="22"/>
          <w:lang w:eastAsia="en-AU"/>
        </w:rPr>
        <w:t xml:space="preserve"> costs of economic growth</w:t>
      </w:r>
      <w:r>
        <w:rPr>
          <w:rFonts w:ascii="Arial" w:hAnsi="Arial" w:cs="Arial"/>
          <w:sz w:val="22"/>
          <w:szCs w:val="22"/>
          <w:lang w:eastAsia="en-AU"/>
        </w:rPr>
        <w:tab/>
      </w:r>
      <w:r>
        <w:rPr>
          <w:rFonts w:ascii="Arial" w:hAnsi="Arial" w:cs="Arial"/>
          <w:sz w:val="22"/>
          <w:szCs w:val="22"/>
          <w:lang w:eastAsia="en-AU"/>
        </w:rPr>
        <w:tab/>
      </w:r>
      <w:r>
        <w:rPr>
          <w:rFonts w:ascii="Arial" w:hAnsi="Arial" w:cs="Arial"/>
          <w:sz w:val="22"/>
          <w:szCs w:val="22"/>
          <w:lang w:eastAsia="en-AU"/>
        </w:rPr>
        <w:tab/>
      </w:r>
      <w:r>
        <w:rPr>
          <w:rFonts w:ascii="Arial" w:hAnsi="Arial" w:cs="Arial"/>
          <w:sz w:val="22"/>
          <w:szCs w:val="22"/>
          <w:lang w:eastAsia="en-AU"/>
        </w:rPr>
        <w:tab/>
        <w:t>(8 marks)</w:t>
      </w:r>
    </w:p>
    <w:p w14:paraId="133D76D9" w14:textId="77777777" w:rsidR="005E1757" w:rsidRPr="00873CFE" w:rsidRDefault="005E1757" w:rsidP="005E1757">
      <w:pPr>
        <w:tabs>
          <w:tab w:val="left" w:pos="567"/>
          <w:tab w:val="left" w:pos="7655"/>
        </w:tabs>
        <w:spacing w:before="120"/>
        <w:ind w:left="992" w:hanging="992"/>
        <w:rPr>
          <w:rFonts w:ascii="Arial" w:hAnsi="Arial" w:cs="Arial"/>
          <w:sz w:val="22"/>
          <w:szCs w:val="22"/>
        </w:rPr>
      </w:pPr>
      <w:r w:rsidRPr="00873CFE">
        <w:rPr>
          <w:rFonts w:ascii="Arial" w:hAnsi="Arial" w:cs="Arial"/>
          <w:sz w:val="22"/>
          <w:szCs w:val="22"/>
        </w:rPr>
        <w:t>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873CFE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</w:t>
      </w:r>
      <w:r w:rsidRPr="00873CFE">
        <w:rPr>
          <w:rFonts w:ascii="Arial" w:hAnsi="Arial" w:cs="Arial"/>
          <w:sz w:val="22"/>
          <w:szCs w:val="22"/>
        </w:rPr>
        <w:t>________</w:t>
      </w:r>
    </w:p>
    <w:p w14:paraId="62E10432" w14:textId="77777777" w:rsidR="00D84425" w:rsidRDefault="00D84425" w:rsidP="003D14C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2"/>
          <w:szCs w:val="22"/>
          <w:lang w:eastAsia="en-AU"/>
        </w:rPr>
      </w:pPr>
    </w:p>
    <w:p w14:paraId="41A43AFC" w14:textId="1E6D3765" w:rsidR="008A4134" w:rsidRDefault="005B038D" w:rsidP="008A413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2"/>
          <w:szCs w:val="22"/>
          <w:lang w:eastAsia="en-AU"/>
        </w:rPr>
      </w:pPr>
      <w:r w:rsidRPr="005B038D">
        <w:rPr>
          <w:rFonts w:ascii="Arial" w:hAnsi="Arial" w:cs="Arial"/>
          <w:b/>
          <w:bCs/>
          <w:sz w:val="22"/>
          <w:szCs w:val="22"/>
          <w:lang w:eastAsia="en-AU"/>
        </w:rPr>
        <w:t xml:space="preserve">Question </w:t>
      </w:r>
      <w:r w:rsidR="00A450D6">
        <w:rPr>
          <w:rFonts w:ascii="Arial" w:hAnsi="Arial" w:cs="Arial"/>
          <w:b/>
          <w:bCs/>
          <w:sz w:val="22"/>
          <w:szCs w:val="22"/>
          <w:lang w:eastAsia="en-AU"/>
        </w:rPr>
        <w:t>2</w:t>
      </w:r>
      <w:r w:rsidR="00D92E33">
        <w:rPr>
          <w:rFonts w:ascii="Arial" w:hAnsi="Arial" w:cs="Arial"/>
          <w:b/>
          <w:bCs/>
          <w:sz w:val="22"/>
          <w:szCs w:val="22"/>
          <w:lang w:eastAsia="en-AU"/>
        </w:rPr>
        <w:t>2</w:t>
      </w:r>
    </w:p>
    <w:p w14:paraId="0BE1398D" w14:textId="77777777" w:rsidR="008A4134" w:rsidRDefault="008A4134" w:rsidP="008A413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2"/>
          <w:szCs w:val="22"/>
          <w:lang w:eastAsia="en-AU"/>
        </w:rPr>
      </w:pPr>
    </w:p>
    <w:p w14:paraId="6507A2C1" w14:textId="299C9C2B" w:rsidR="0032345E" w:rsidRPr="008A4134" w:rsidRDefault="008A4134" w:rsidP="009B073D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ind w:left="426" w:right="-262"/>
        <w:textAlignment w:val="baseline"/>
        <w:rPr>
          <w:rFonts w:ascii="Arial" w:hAnsi="Arial" w:cs="Arial"/>
          <w:sz w:val="22"/>
          <w:szCs w:val="22"/>
          <w:lang w:eastAsia="en-AU"/>
        </w:rPr>
      </w:pPr>
      <w:r w:rsidRPr="008A4134">
        <w:rPr>
          <w:rFonts w:ascii="Arial" w:hAnsi="Arial" w:cs="Arial"/>
          <w:sz w:val="22"/>
          <w:szCs w:val="22"/>
          <w:lang w:eastAsia="en-AU"/>
        </w:rPr>
        <w:t xml:space="preserve">Describe the concepts of income and wealth and outline </w:t>
      </w:r>
      <w:r w:rsidRPr="008A4134">
        <w:rPr>
          <w:rFonts w:ascii="Arial" w:hAnsi="Arial" w:cs="Arial"/>
          <w:b/>
          <w:bCs/>
          <w:sz w:val="22"/>
          <w:szCs w:val="22"/>
          <w:lang w:eastAsia="en-AU"/>
        </w:rPr>
        <w:t xml:space="preserve">two </w:t>
      </w:r>
      <w:r w:rsidRPr="008A4134">
        <w:rPr>
          <w:rFonts w:ascii="Arial" w:hAnsi="Arial" w:cs="Arial"/>
          <w:sz w:val="22"/>
          <w:szCs w:val="22"/>
          <w:lang w:eastAsia="en-AU"/>
        </w:rPr>
        <w:t xml:space="preserve">factors that determine a person’s income.  </w:t>
      </w:r>
      <w:r w:rsidRPr="008A4134">
        <w:rPr>
          <w:rFonts w:ascii="Arial" w:hAnsi="Arial" w:cs="Arial"/>
          <w:sz w:val="22"/>
          <w:szCs w:val="22"/>
          <w:lang w:eastAsia="en-AU"/>
        </w:rPr>
        <w:tab/>
      </w:r>
      <w:r w:rsidRPr="008A4134">
        <w:rPr>
          <w:rFonts w:ascii="Arial" w:hAnsi="Arial" w:cs="Arial"/>
          <w:sz w:val="22"/>
          <w:szCs w:val="22"/>
          <w:lang w:eastAsia="en-AU"/>
        </w:rPr>
        <w:tab/>
      </w:r>
      <w:r w:rsidRPr="008A4134">
        <w:rPr>
          <w:rFonts w:ascii="Arial" w:hAnsi="Arial" w:cs="Arial"/>
          <w:sz w:val="22"/>
          <w:szCs w:val="22"/>
          <w:lang w:eastAsia="en-AU"/>
        </w:rPr>
        <w:tab/>
      </w:r>
      <w:r w:rsidRPr="008A4134">
        <w:rPr>
          <w:rFonts w:ascii="Arial" w:hAnsi="Arial" w:cs="Arial"/>
          <w:sz w:val="22"/>
          <w:szCs w:val="22"/>
          <w:lang w:eastAsia="en-AU"/>
        </w:rPr>
        <w:tab/>
      </w:r>
      <w:r w:rsidRPr="008A4134">
        <w:rPr>
          <w:rFonts w:ascii="Arial" w:hAnsi="Arial" w:cs="Arial"/>
          <w:sz w:val="22"/>
          <w:szCs w:val="22"/>
          <w:lang w:eastAsia="en-AU"/>
        </w:rPr>
        <w:tab/>
      </w:r>
      <w:r w:rsidRPr="008A4134">
        <w:rPr>
          <w:rFonts w:ascii="Arial" w:hAnsi="Arial" w:cs="Arial"/>
          <w:sz w:val="22"/>
          <w:szCs w:val="22"/>
          <w:lang w:eastAsia="en-AU"/>
        </w:rPr>
        <w:tab/>
      </w:r>
      <w:r w:rsidRPr="008A4134">
        <w:rPr>
          <w:rFonts w:ascii="Arial" w:hAnsi="Arial" w:cs="Arial"/>
          <w:sz w:val="22"/>
          <w:szCs w:val="22"/>
          <w:lang w:eastAsia="en-AU"/>
        </w:rPr>
        <w:tab/>
      </w:r>
      <w:r w:rsidRPr="008A4134">
        <w:rPr>
          <w:rFonts w:ascii="Arial" w:hAnsi="Arial" w:cs="Arial"/>
          <w:sz w:val="22"/>
          <w:szCs w:val="22"/>
          <w:lang w:eastAsia="en-AU"/>
        </w:rPr>
        <w:tab/>
      </w:r>
      <w:r w:rsidRPr="008A4134">
        <w:rPr>
          <w:rFonts w:ascii="Arial" w:hAnsi="Arial" w:cs="Arial"/>
          <w:sz w:val="22"/>
          <w:szCs w:val="22"/>
          <w:lang w:eastAsia="en-AU"/>
        </w:rPr>
        <w:tab/>
      </w:r>
      <w:r w:rsidRPr="008A4134">
        <w:rPr>
          <w:rFonts w:ascii="Arial" w:hAnsi="Arial" w:cs="Arial"/>
          <w:sz w:val="22"/>
          <w:szCs w:val="22"/>
          <w:lang w:eastAsia="en-AU"/>
        </w:rPr>
        <w:tab/>
      </w:r>
      <w:r w:rsidRPr="008A4134">
        <w:rPr>
          <w:rFonts w:ascii="Arial" w:hAnsi="Arial" w:cs="Arial"/>
          <w:sz w:val="22"/>
          <w:szCs w:val="22"/>
          <w:lang w:eastAsia="en-AU"/>
        </w:rPr>
        <w:tab/>
        <w:t>(8 marks)</w:t>
      </w:r>
      <w:r w:rsidR="00AF7538" w:rsidRPr="008A4134">
        <w:rPr>
          <w:rFonts w:ascii="Arial" w:hAnsi="Arial" w:cs="Arial"/>
          <w:sz w:val="22"/>
          <w:szCs w:val="22"/>
          <w:lang w:eastAsia="en-AU"/>
        </w:rPr>
        <w:tab/>
      </w:r>
      <w:r w:rsidR="00AF7538" w:rsidRPr="008A4134">
        <w:rPr>
          <w:rFonts w:ascii="Arial" w:hAnsi="Arial" w:cs="Arial"/>
          <w:sz w:val="22"/>
          <w:szCs w:val="22"/>
          <w:lang w:eastAsia="en-AU"/>
        </w:rPr>
        <w:tab/>
      </w:r>
      <w:r w:rsidR="00AF7538" w:rsidRPr="008A4134">
        <w:rPr>
          <w:rFonts w:ascii="Arial" w:hAnsi="Arial" w:cs="Arial"/>
          <w:sz w:val="22"/>
          <w:szCs w:val="22"/>
          <w:lang w:eastAsia="en-AU"/>
        </w:rPr>
        <w:tab/>
      </w:r>
      <w:r w:rsidR="00AF7538" w:rsidRPr="008A4134">
        <w:rPr>
          <w:rFonts w:ascii="Arial" w:hAnsi="Arial" w:cs="Arial"/>
          <w:sz w:val="22"/>
          <w:szCs w:val="22"/>
          <w:lang w:eastAsia="en-AU"/>
        </w:rPr>
        <w:tab/>
      </w:r>
      <w:r w:rsidR="00AF7538" w:rsidRPr="008A4134">
        <w:rPr>
          <w:rFonts w:ascii="Arial" w:hAnsi="Arial" w:cs="Arial"/>
          <w:sz w:val="22"/>
          <w:szCs w:val="22"/>
          <w:lang w:eastAsia="en-AU"/>
        </w:rPr>
        <w:tab/>
      </w:r>
      <w:r w:rsidR="00AF7538" w:rsidRPr="008A4134">
        <w:rPr>
          <w:rFonts w:ascii="Arial" w:hAnsi="Arial" w:cs="Arial"/>
          <w:sz w:val="22"/>
          <w:szCs w:val="22"/>
          <w:lang w:eastAsia="en-AU"/>
        </w:rPr>
        <w:tab/>
      </w:r>
      <w:r w:rsidR="00AF7538" w:rsidRPr="008A4134">
        <w:rPr>
          <w:rFonts w:ascii="Arial" w:hAnsi="Arial" w:cs="Arial"/>
          <w:sz w:val="22"/>
          <w:szCs w:val="22"/>
          <w:lang w:eastAsia="en-AU"/>
        </w:rPr>
        <w:tab/>
      </w:r>
      <w:r w:rsidR="00AF7538" w:rsidRPr="008A4134">
        <w:rPr>
          <w:rFonts w:ascii="Arial" w:hAnsi="Arial" w:cs="Arial"/>
          <w:sz w:val="22"/>
          <w:szCs w:val="22"/>
          <w:lang w:eastAsia="en-AU"/>
        </w:rPr>
        <w:tab/>
      </w:r>
    </w:p>
    <w:p w14:paraId="05C3BE78" w14:textId="0CA24CF6" w:rsidR="00EB5BE6" w:rsidRDefault="0032345E" w:rsidP="00DD5531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ind w:left="426" w:right="-262"/>
        <w:textAlignment w:val="baseline"/>
        <w:rPr>
          <w:rFonts w:ascii="Arial" w:hAnsi="Arial" w:cs="Arial"/>
          <w:sz w:val="22"/>
          <w:szCs w:val="22"/>
          <w:lang w:eastAsia="en-AU"/>
        </w:rPr>
      </w:pPr>
      <w:r w:rsidRPr="0032345E">
        <w:rPr>
          <w:rFonts w:ascii="Arial" w:hAnsi="Arial" w:cs="Arial"/>
          <w:bCs/>
          <w:sz w:val="22"/>
          <w:szCs w:val="22"/>
        </w:rPr>
        <w:t xml:space="preserve">Explain, using suitable examples, how the Commonwealth Government uses taxation and </w:t>
      </w:r>
      <w:r w:rsidR="00DD4247">
        <w:rPr>
          <w:rFonts w:ascii="Arial" w:hAnsi="Arial" w:cs="Arial"/>
          <w:bCs/>
          <w:sz w:val="22"/>
          <w:szCs w:val="22"/>
        </w:rPr>
        <w:t>expenditure</w:t>
      </w:r>
      <w:r w:rsidRPr="0032345E">
        <w:rPr>
          <w:rFonts w:ascii="Arial" w:hAnsi="Arial" w:cs="Arial"/>
          <w:bCs/>
          <w:sz w:val="22"/>
          <w:szCs w:val="22"/>
        </w:rPr>
        <w:t xml:space="preserve"> to achieve a </w:t>
      </w:r>
      <w:r w:rsidRPr="00731F6B">
        <w:rPr>
          <w:rFonts w:ascii="Arial" w:hAnsi="Arial" w:cs="Arial"/>
          <w:bCs/>
          <w:sz w:val="22"/>
          <w:szCs w:val="22"/>
          <w:u w:val="single"/>
        </w:rPr>
        <w:t>more equitable distribution of income</w:t>
      </w:r>
      <w:r w:rsidRPr="0032345E">
        <w:rPr>
          <w:rFonts w:ascii="Arial" w:hAnsi="Arial" w:cs="Arial"/>
          <w:bCs/>
          <w:sz w:val="22"/>
          <w:szCs w:val="22"/>
        </w:rPr>
        <w:t xml:space="preserve"> in Australia. Demonstrate using a Lorenz Curve, the intended effect of the Government policy.</w:t>
      </w:r>
      <w:r w:rsidRPr="0032345E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234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(12 marks)</w:t>
      </w:r>
      <w:r w:rsidRPr="0032345E">
        <w:rPr>
          <w:rFonts w:ascii="Arial" w:hAnsi="Arial" w:cs="Arial"/>
          <w:sz w:val="22"/>
          <w:szCs w:val="22"/>
        </w:rPr>
        <w:t xml:space="preserve">    </w:t>
      </w:r>
    </w:p>
    <w:p w14:paraId="416EBCB6" w14:textId="77777777" w:rsidR="00EB5BE6" w:rsidRPr="00EB5BE6" w:rsidRDefault="00EB5BE6" w:rsidP="00EB5BE6">
      <w:pPr>
        <w:pStyle w:val="ListParagraph"/>
        <w:rPr>
          <w:rFonts w:ascii="Arial" w:hAnsi="Arial" w:cs="Arial"/>
          <w:sz w:val="22"/>
          <w:szCs w:val="22"/>
        </w:rPr>
      </w:pPr>
    </w:p>
    <w:p w14:paraId="3B624209" w14:textId="77777777" w:rsidR="0094145E" w:rsidRPr="0068683D" w:rsidRDefault="0094145E" w:rsidP="00102554">
      <w:pPr>
        <w:pStyle w:val="ListParagraph"/>
        <w:overflowPunct w:val="0"/>
        <w:autoSpaceDE w:val="0"/>
        <w:autoSpaceDN w:val="0"/>
        <w:adjustRightInd w:val="0"/>
        <w:ind w:left="426"/>
        <w:textAlignment w:val="baseline"/>
        <w:rPr>
          <w:rFonts w:ascii="Arial" w:hAnsi="Arial" w:cs="Arial"/>
          <w:sz w:val="22"/>
          <w:szCs w:val="22"/>
          <w:lang w:eastAsia="en-AU"/>
        </w:rPr>
      </w:pPr>
    </w:p>
    <w:p w14:paraId="2C8231B2" w14:textId="77777777" w:rsidR="00E6024A" w:rsidRDefault="00E6024A" w:rsidP="00E6024A">
      <w:pPr>
        <w:overflowPunct w:val="0"/>
        <w:autoSpaceDE w:val="0"/>
        <w:autoSpaceDN w:val="0"/>
        <w:adjustRightInd w:val="0"/>
        <w:ind w:right="-404"/>
        <w:textAlignment w:val="baseline"/>
        <w:rPr>
          <w:rFonts w:ascii="Arial" w:hAnsi="Arial" w:cs="Arial"/>
          <w:sz w:val="22"/>
          <w:szCs w:val="22"/>
          <w:lang w:eastAsia="en-AU"/>
        </w:rPr>
      </w:pPr>
    </w:p>
    <w:p w14:paraId="7394C6C0" w14:textId="77777777" w:rsidR="00E6024A" w:rsidRDefault="00E6024A" w:rsidP="00E6024A">
      <w:pPr>
        <w:overflowPunct w:val="0"/>
        <w:autoSpaceDE w:val="0"/>
        <w:autoSpaceDN w:val="0"/>
        <w:adjustRightInd w:val="0"/>
        <w:ind w:right="-404"/>
        <w:textAlignment w:val="baseline"/>
        <w:rPr>
          <w:rFonts w:ascii="Arial" w:hAnsi="Arial" w:cs="Arial"/>
          <w:sz w:val="22"/>
          <w:szCs w:val="22"/>
          <w:lang w:eastAsia="en-AU"/>
        </w:rPr>
      </w:pPr>
    </w:p>
    <w:p w14:paraId="6D5C14CD" w14:textId="77777777" w:rsidR="00E6024A" w:rsidRDefault="00E6024A" w:rsidP="00E6024A">
      <w:pPr>
        <w:overflowPunct w:val="0"/>
        <w:autoSpaceDE w:val="0"/>
        <w:autoSpaceDN w:val="0"/>
        <w:adjustRightInd w:val="0"/>
        <w:ind w:right="-404"/>
        <w:jc w:val="center"/>
        <w:textAlignment w:val="baseline"/>
        <w:rPr>
          <w:rFonts w:ascii="Arial" w:hAnsi="Arial" w:cs="Arial"/>
          <w:sz w:val="22"/>
          <w:szCs w:val="22"/>
          <w:lang w:eastAsia="en-AU"/>
        </w:rPr>
      </w:pPr>
    </w:p>
    <w:p w14:paraId="70356BA2" w14:textId="476A8A75" w:rsidR="0079128D" w:rsidRDefault="00874E18" w:rsidP="00AA234C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8F0836">
        <w:rPr>
          <w:rFonts w:ascii="Arial" w:hAnsi="Arial" w:cs="Arial"/>
          <w:b/>
          <w:bCs/>
          <w:sz w:val="22"/>
          <w:szCs w:val="22"/>
        </w:rPr>
        <w:t>End of questions</w:t>
      </w:r>
    </w:p>
    <w:p w14:paraId="43696056" w14:textId="256AA5CA" w:rsidR="00AA234C" w:rsidRPr="00161DA1" w:rsidRDefault="00AA234C" w:rsidP="00AA234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61DA1">
        <w:rPr>
          <w:rFonts w:ascii="Arial" w:hAnsi="Arial" w:cs="Arial"/>
          <w:b/>
          <w:bCs/>
          <w:sz w:val="20"/>
          <w:szCs w:val="20"/>
        </w:rPr>
        <w:br w:type="page"/>
      </w:r>
    </w:p>
    <w:p w14:paraId="67427EB6" w14:textId="22FBB45A" w:rsidR="00FA751D" w:rsidRDefault="00FE1792" w:rsidP="00FA751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Supplementary page</w:t>
      </w:r>
    </w:p>
    <w:p w14:paraId="2A38AEC4" w14:textId="1D52604F" w:rsidR="001753C0" w:rsidRPr="00C54945" w:rsidRDefault="001753C0" w:rsidP="001753C0">
      <w:pPr>
        <w:spacing w:line="480" w:lineRule="auto"/>
        <w:outlineLvl w:val="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C54945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54945" w:rsidRPr="00C54945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___________________________________________________</w:t>
      </w:r>
      <w:r w:rsidRPr="00C54945">
        <w:rPr>
          <w:rFonts w:ascii="Arial" w:hAnsi="Arial" w:cs="Arial"/>
          <w:color w:val="BFBFBF" w:themeColor="background1" w:themeShade="BF"/>
          <w:sz w:val="22"/>
          <w:szCs w:val="22"/>
        </w:rPr>
        <w:t>_____________________</w:t>
      </w:r>
      <w:r w:rsidRPr="00C54945">
        <w:rPr>
          <w:rFonts w:ascii="Arial" w:hAnsi="Arial" w:cs="Arial"/>
          <w:color w:val="BFBFBF" w:themeColor="background1" w:themeShade="BF"/>
          <w:sz w:val="22"/>
          <w:szCs w:val="22"/>
        </w:rPr>
        <w:br w:type="page"/>
      </w:r>
    </w:p>
    <w:p w14:paraId="6ED62780" w14:textId="77777777" w:rsidR="00FE1792" w:rsidRDefault="00FE1792" w:rsidP="00FE1792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Supplementary page</w:t>
      </w:r>
    </w:p>
    <w:p w14:paraId="218F026E" w14:textId="295FF6B6" w:rsidR="007A185A" w:rsidRPr="007A185A" w:rsidRDefault="00160967" w:rsidP="007A185A">
      <w:pPr>
        <w:spacing w:line="480" w:lineRule="auto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C54945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54945" w:rsidRPr="00C54945">
        <w:rPr>
          <w:rFonts w:ascii="Arial" w:hAnsi="Arial" w:cs="Arial"/>
          <w:color w:val="BFBFBF" w:themeColor="background1" w:themeShade="BF"/>
          <w:sz w:val="22"/>
          <w:szCs w:val="22"/>
        </w:rPr>
        <w:t>_</w:t>
      </w:r>
      <w:r w:rsidR="007A185A">
        <w:rPr>
          <w:rFonts w:ascii="Arial" w:hAnsi="Arial" w:cs="Arial"/>
          <w:sz w:val="22"/>
          <w:szCs w:val="22"/>
        </w:rPr>
        <w:br w:type="page"/>
      </w:r>
    </w:p>
    <w:p w14:paraId="47486991" w14:textId="77777777" w:rsidR="00FE1792" w:rsidRDefault="00FE1792" w:rsidP="00FE1792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Supplementary page</w:t>
      </w:r>
    </w:p>
    <w:p w14:paraId="5D2F5D61" w14:textId="1573D441" w:rsidR="009A4202" w:rsidRPr="00F67F45" w:rsidRDefault="00160967" w:rsidP="00FE1792">
      <w:pPr>
        <w:spacing w:line="480" w:lineRule="auto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C54945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A4202" w:rsidRPr="00F67F45" w:rsidSect="00EE7259">
      <w:headerReference w:type="even" r:id="rId12"/>
      <w:headerReference w:type="default" r:id="rId13"/>
      <w:footerReference w:type="default" r:id="rId14"/>
      <w:pgSz w:w="11901" w:h="16840"/>
      <w:pgMar w:top="1191" w:right="1191" w:bottom="1191" w:left="1191" w:header="425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2EC20" w14:textId="77777777" w:rsidR="00593A2E" w:rsidRDefault="00593A2E" w:rsidP="0053238D">
      <w:r>
        <w:separator/>
      </w:r>
    </w:p>
  </w:endnote>
  <w:endnote w:type="continuationSeparator" w:id="0">
    <w:p w14:paraId="5B6EE1B8" w14:textId="77777777" w:rsidR="00593A2E" w:rsidRDefault="00593A2E" w:rsidP="0053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B684D" w14:textId="3438E303" w:rsidR="008934B1" w:rsidRPr="007559A4" w:rsidRDefault="008934B1" w:rsidP="007559A4">
    <w:pPr>
      <w:pStyle w:val="Footer"/>
      <w:tabs>
        <w:tab w:val="clear" w:pos="4320"/>
        <w:tab w:val="clear" w:pos="8640"/>
        <w:tab w:val="right" w:pos="9356"/>
      </w:tabs>
      <w:rPr>
        <w:rFonts w:ascii="Arial" w:hAnsi="Arial" w:cs="Arial"/>
      </w:rPr>
    </w:pPr>
    <w:r>
      <w:rPr>
        <w:rFonts w:ascii="Tahoma" w:hAnsi="Tahoma" w:cs="Tahoma"/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E38E6" w14:textId="77777777" w:rsidR="00593A2E" w:rsidRDefault="00593A2E" w:rsidP="0053238D">
      <w:r>
        <w:separator/>
      </w:r>
    </w:p>
  </w:footnote>
  <w:footnote w:type="continuationSeparator" w:id="0">
    <w:p w14:paraId="45DE8911" w14:textId="77777777" w:rsidR="00593A2E" w:rsidRDefault="00593A2E" w:rsidP="00532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11810527"/>
      <w:docPartObj>
        <w:docPartGallery w:val="Page Numbers (Top of Page)"/>
        <w:docPartUnique/>
      </w:docPartObj>
    </w:sdtPr>
    <w:sdtContent>
      <w:p w14:paraId="5F09948C" w14:textId="1CAC6EEC" w:rsidR="008934B1" w:rsidRDefault="008934B1" w:rsidP="0023260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A3FF06" w14:textId="77777777" w:rsidR="008934B1" w:rsidRDefault="008934B1">
    <w:pPr>
      <w:pStyle w:val="Header"/>
    </w:pPr>
  </w:p>
  <w:p w14:paraId="33EEF229" w14:textId="77777777" w:rsidR="008934B1" w:rsidRDefault="008934B1"/>
  <w:p w14:paraId="4AEC261C" w14:textId="77777777" w:rsidR="008934B1" w:rsidRDefault="008934B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23500748"/>
      <w:docPartObj>
        <w:docPartGallery w:val="Page Numbers (Top of Page)"/>
        <w:docPartUnique/>
      </w:docPartObj>
    </w:sdtPr>
    <w:sdtContent>
      <w:p w14:paraId="1288FFB0" w14:textId="3CCE34FB" w:rsidR="008934B1" w:rsidRDefault="008934B1" w:rsidP="000577E1">
        <w:pPr>
          <w:pStyle w:val="Header"/>
          <w:framePr w:wrap="none" w:vAnchor="text" w:hAnchor="page" w:x="5907" w:y="456"/>
          <w:rPr>
            <w:rStyle w:val="PageNumber"/>
          </w:rPr>
        </w:pPr>
        <w:r w:rsidRPr="00607537">
          <w:rPr>
            <w:rStyle w:val="PageNumber"/>
            <w:rFonts w:ascii="Tahoma" w:hAnsi="Tahoma" w:cs="Tahoma"/>
            <w:b/>
            <w:sz w:val="22"/>
            <w:szCs w:val="22"/>
          </w:rPr>
          <w:fldChar w:fldCharType="begin"/>
        </w:r>
        <w:r w:rsidRPr="00607537">
          <w:rPr>
            <w:rStyle w:val="PageNumber"/>
            <w:rFonts w:ascii="Tahoma" w:hAnsi="Tahoma" w:cs="Tahoma"/>
            <w:b/>
            <w:sz w:val="22"/>
            <w:szCs w:val="22"/>
          </w:rPr>
          <w:instrText xml:space="preserve"> PAGE </w:instrText>
        </w:r>
        <w:r w:rsidRPr="00607537">
          <w:rPr>
            <w:rStyle w:val="PageNumber"/>
            <w:rFonts w:ascii="Tahoma" w:hAnsi="Tahoma" w:cs="Tahoma"/>
            <w:b/>
            <w:sz w:val="22"/>
            <w:szCs w:val="22"/>
          </w:rPr>
          <w:fldChar w:fldCharType="separate"/>
        </w:r>
        <w:r w:rsidR="00161DA1">
          <w:rPr>
            <w:rStyle w:val="PageNumber"/>
            <w:rFonts w:ascii="Tahoma" w:hAnsi="Tahoma" w:cs="Tahoma"/>
            <w:b/>
            <w:noProof/>
            <w:sz w:val="22"/>
            <w:szCs w:val="22"/>
          </w:rPr>
          <w:t>29</w:t>
        </w:r>
        <w:r w:rsidRPr="00607537">
          <w:rPr>
            <w:rStyle w:val="PageNumber"/>
            <w:rFonts w:ascii="Tahoma" w:hAnsi="Tahoma" w:cs="Tahoma"/>
            <w:b/>
            <w:sz w:val="22"/>
            <w:szCs w:val="22"/>
          </w:rPr>
          <w:fldChar w:fldCharType="end"/>
        </w:r>
      </w:p>
    </w:sdtContent>
  </w:sdt>
  <w:p w14:paraId="608D8888" w14:textId="2556517C" w:rsidR="008934B1" w:rsidRPr="00F904DE" w:rsidRDefault="00000000" w:rsidP="000577E1">
    <w:pPr>
      <w:pStyle w:val="Header"/>
      <w:spacing w:before="480"/>
      <w:rPr>
        <w:noProof/>
        <w:lang w:eastAsia="en-AU"/>
      </w:rPr>
    </w:pPr>
    <w:sdt>
      <w:sdtPr>
        <w:rPr>
          <w:rFonts w:ascii="Tahoma" w:hAnsi="Tahoma" w:cs="Tahoma"/>
          <w:sz w:val="20"/>
          <w:szCs w:val="20"/>
        </w:rPr>
        <w:alias w:val="Title"/>
        <w:tag w:val=""/>
        <w:id w:val="-137168373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934B1" w:rsidRPr="00F904DE">
          <w:rPr>
            <w:rFonts w:ascii="Tahoma" w:hAnsi="Tahoma" w:cs="Tahoma"/>
            <w:sz w:val="20"/>
            <w:szCs w:val="20"/>
          </w:rPr>
          <w:t xml:space="preserve">Year 11 </w:t>
        </w:r>
        <w:r w:rsidR="00D46A3D">
          <w:rPr>
            <w:rFonts w:ascii="Tahoma" w:hAnsi="Tahoma" w:cs="Tahoma"/>
            <w:sz w:val="20"/>
            <w:szCs w:val="20"/>
          </w:rPr>
          <w:t xml:space="preserve">Unit 2 </w:t>
        </w:r>
        <w:r w:rsidR="008934B1" w:rsidRPr="00F904DE">
          <w:rPr>
            <w:rFonts w:ascii="Tahoma" w:hAnsi="Tahoma" w:cs="Tahoma"/>
            <w:sz w:val="20"/>
            <w:szCs w:val="20"/>
          </w:rPr>
          <w:t>ATAR Economics</w:t>
        </w:r>
      </w:sdtContent>
    </w:sdt>
    <w:r w:rsidR="008934B1" w:rsidRPr="00F904DE">
      <w:rPr>
        <w:noProof/>
        <w:lang w:eastAsia="en-AU"/>
      </w:rPr>
      <w:t xml:space="preserve"> </w:t>
    </w:r>
  </w:p>
  <w:p w14:paraId="7FD449CB" w14:textId="30BBAF29" w:rsidR="008934B1" w:rsidRPr="00C40643" w:rsidRDefault="008934B1" w:rsidP="00F13F47">
    <w:pPr>
      <w:pStyle w:val="Header"/>
      <w:rPr>
        <w:sz w:val="20"/>
        <w:szCs w:val="20"/>
      </w:rPr>
    </w:pPr>
    <w:r w:rsidRPr="00232601">
      <w:rPr>
        <w:rFonts w:ascii="Tahoma" w:hAnsi="Tahoma" w:cs="Tahoma"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9DE"/>
    <w:multiLevelType w:val="hybridMultilevel"/>
    <w:tmpl w:val="208AA9FC"/>
    <w:lvl w:ilvl="0" w:tplc="D1AA0632">
      <w:start w:val="3"/>
      <w:numFmt w:val="upperRoman"/>
      <w:lvlText w:val="%1."/>
      <w:lvlJc w:val="left"/>
      <w:pPr>
        <w:ind w:left="206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24" w:hanging="360"/>
      </w:pPr>
    </w:lvl>
    <w:lvl w:ilvl="2" w:tplc="0C09001B" w:tentative="1">
      <w:start w:val="1"/>
      <w:numFmt w:val="lowerRoman"/>
      <w:lvlText w:val="%3."/>
      <w:lvlJc w:val="right"/>
      <w:pPr>
        <w:ind w:left="3144" w:hanging="180"/>
      </w:pPr>
    </w:lvl>
    <w:lvl w:ilvl="3" w:tplc="0C09000F" w:tentative="1">
      <w:start w:val="1"/>
      <w:numFmt w:val="decimal"/>
      <w:lvlText w:val="%4."/>
      <w:lvlJc w:val="left"/>
      <w:pPr>
        <w:ind w:left="3864" w:hanging="360"/>
      </w:pPr>
    </w:lvl>
    <w:lvl w:ilvl="4" w:tplc="0C090019" w:tentative="1">
      <w:start w:val="1"/>
      <w:numFmt w:val="lowerLetter"/>
      <w:lvlText w:val="%5."/>
      <w:lvlJc w:val="left"/>
      <w:pPr>
        <w:ind w:left="4584" w:hanging="360"/>
      </w:pPr>
    </w:lvl>
    <w:lvl w:ilvl="5" w:tplc="0C09001B" w:tentative="1">
      <w:start w:val="1"/>
      <w:numFmt w:val="lowerRoman"/>
      <w:lvlText w:val="%6."/>
      <w:lvlJc w:val="right"/>
      <w:pPr>
        <w:ind w:left="5304" w:hanging="180"/>
      </w:pPr>
    </w:lvl>
    <w:lvl w:ilvl="6" w:tplc="0C09000F" w:tentative="1">
      <w:start w:val="1"/>
      <w:numFmt w:val="decimal"/>
      <w:lvlText w:val="%7."/>
      <w:lvlJc w:val="left"/>
      <w:pPr>
        <w:ind w:left="6024" w:hanging="360"/>
      </w:pPr>
    </w:lvl>
    <w:lvl w:ilvl="7" w:tplc="0C090019" w:tentative="1">
      <w:start w:val="1"/>
      <w:numFmt w:val="lowerLetter"/>
      <w:lvlText w:val="%8."/>
      <w:lvlJc w:val="left"/>
      <w:pPr>
        <w:ind w:left="6744" w:hanging="360"/>
      </w:pPr>
    </w:lvl>
    <w:lvl w:ilvl="8" w:tplc="0C09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1" w15:restartNumberingAfterBreak="0">
    <w:nsid w:val="013F72BE"/>
    <w:multiLevelType w:val="hybridMultilevel"/>
    <w:tmpl w:val="7DB064B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920FD8"/>
    <w:multiLevelType w:val="hybridMultilevel"/>
    <w:tmpl w:val="9AC03FE6"/>
    <w:lvl w:ilvl="0" w:tplc="BE7AE878">
      <w:start w:val="1"/>
      <w:numFmt w:val="lowerLetter"/>
      <w:lvlText w:val="%1)"/>
      <w:lvlJc w:val="left"/>
      <w:pPr>
        <w:ind w:left="360" w:hanging="360"/>
      </w:pPr>
      <w:rPr>
        <w:b w:val="0"/>
        <w:bCs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A30CAF"/>
    <w:multiLevelType w:val="hybridMultilevel"/>
    <w:tmpl w:val="823480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495D11"/>
    <w:multiLevelType w:val="hybridMultilevel"/>
    <w:tmpl w:val="9A0666A8"/>
    <w:lvl w:ilvl="0" w:tplc="A9CC70A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B5EA0"/>
    <w:multiLevelType w:val="hybridMultilevel"/>
    <w:tmpl w:val="C1241F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C70C35"/>
    <w:multiLevelType w:val="hybridMultilevel"/>
    <w:tmpl w:val="F454DF5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D34415"/>
    <w:multiLevelType w:val="hybridMultilevel"/>
    <w:tmpl w:val="12D49390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5A5FD5"/>
    <w:multiLevelType w:val="hybridMultilevel"/>
    <w:tmpl w:val="88245F82"/>
    <w:lvl w:ilvl="0" w:tplc="38A44B2C">
      <w:start w:val="1"/>
      <w:numFmt w:val="lowerLetter"/>
      <w:lvlText w:val="(%1)"/>
      <w:lvlJc w:val="left"/>
      <w:pPr>
        <w:ind w:left="426" w:hanging="360"/>
      </w:pPr>
      <w:rPr>
        <w:rFonts w:ascii="Arial" w:eastAsia="Times New Roman" w:hAnsi="Arial" w:cs="Arial"/>
      </w:rPr>
    </w:lvl>
    <w:lvl w:ilvl="1" w:tplc="5E844894">
      <w:start w:val="1"/>
      <w:numFmt w:val="lowerLetter"/>
      <w:lvlText w:val="%2)"/>
      <w:lvlJc w:val="left"/>
      <w:pPr>
        <w:ind w:left="1146" w:hanging="360"/>
      </w:pPr>
      <w:rPr>
        <w:rFonts w:ascii="Arial" w:eastAsia="Times New Roman" w:hAnsi="Arial" w:cs="Arial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66" w:hanging="180"/>
      </w:pPr>
    </w:lvl>
    <w:lvl w:ilvl="3" w:tplc="0409000F">
      <w:start w:val="1"/>
      <w:numFmt w:val="decimal"/>
      <w:lvlText w:val="%4."/>
      <w:lvlJc w:val="left"/>
      <w:pPr>
        <w:ind w:left="2586" w:hanging="360"/>
      </w:pPr>
    </w:lvl>
    <w:lvl w:ilvl="4" w:tplc="04090019">
      <w:start w:val="1"/>
      <w:numFmt w:val="lowerLetter"/>
      <w:lvlText w:val="%5."/>
      <w:lvlJc w:val="left"/>
      <w:pPr>
        <w:ind w:left="3306" w:hanging="360"/>
      </w:pPr>
    </w:lvl>
    <w:lvl w:ilvl="5" w:tplc="0409001B">
      <w:start w:val="1"/>
      <w:numFmt w:val="lowerRoman"/>
      <w:lvlText w:val="%6."/>
      <w:lvlJc w:val="right"/>
      <w:pPr>
        <w:ind w:left="4026" w:hanging="180"/>
      </w:pPr>
    </w:lvl>
    <w:lvl w:ilvl="6" w:tplc="0409000F">
      <w:start w:val="1"/>
      <w:numFmt w:val="decimal"/>
      <w:lvlText w:val="%7."/>
      <w:lvlJc w:val="left"/>
      <w:pPr>
        <w:ind w:left="4746" w:hanging="360"/>
      </w:pPr>
    </w:lvl>
    <w:lvl w:ilvl="7" w:tplc="04090019">
      <w:start w:val="1"/>
      <w:numFmt w:val="lowerLetter"/>
      <w:lvlText w:val="%8."/>
      <w:lvlJc w:val="left"/>
      <w:pPr>
        <w:ind w:left="5466" w:hanging="360"/>
      </w:pPr>
    </w:lvl>
    <w:lvl w:ilvl="8" w:tplc="0409001B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1F065CD1"/>
    <w:multiLevelType w:val="hybridMultilevel"/>
    <w:tmpl w:val="BF327EA4"/>
    <w:lvl w:ilvl="0" w:tplc="4A46BFF2">
      <w:start w:val="1"/>
      <w:numFmt w:val="decimal"/>
      <w:pStyle w:val="ETAWAMCQstem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41DB8"/>
    <w:multiLevelType w:val="hybridMultilevel"/>
    <w:tmpl w:val="C7D25BFA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26D581E"/>
    <w:multiLevelType w:val="hybridMultilevel"/>
    <w:tmpl w:val="9F285FA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747AD"/>
    <w:multiLevelType w:val="hybridMultilevel"/>
    <w:tmpl w:val="F1DC14D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CA3B6E"/>
    <w:multiLevelType w:val="hybridMultilevel"/>
    <w:tmpl w:val="2962173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96D82"/>
    <w:multiLevelType w:val="hybridMultilevel"/>
    <w:tmpl w:val="208AA9FC"/>
    <w:lvl w:ilvl="0" w:tplc="FFFFFFFF">
      <w:start w:val="3"/>
      <w:numFmt w:val="upperRoman"/>
      <w:lvlText w:val="%1."/>
      <w:lvlJc w:val="left"/>
      <w:pPr>
        <w:ind w:left="206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24" w:hanging="360"/>
      </w:pPr>
    </w:lvl>
    <w:lvl w:ilvl="2" w:tplc="FFFFFFFF" w:tentative="1">
      <w:start w:val="1"/>
      <w:numFmt w:val="lowerRoman"/>
      <w:lvlText w:val="%3."/>
      <w:lvlJc w:val="right"/>
      <w:pPr>
        <w:ind w:left="3144" w:hanging="180"/>
      </w:pPr>
    </w:lvl>
    <w:lvl w:ilvl="3" w:tplc="FFFFFFFF" w:tentative="1">
      <w:start w:val="1"/>
      <w:numFmt w:val="decimal"/>
      <w:lvlText w:val="%4."/>
      <w:lvlJc w:val="left"/>
      <w:pPr>
        <w:ind w:left="3864" w:hanging="360"/>
      </w:pPr>
    </w:lvl>
    <w:lvl w:ilvl="4" w:tplc="FFFFFFFF" w:tentative="1">
      <w:start w:val="1"/>
      <w:numFmt w:val="lowerLetter"/>
      <w:lvlText w:val="%5."/>
      <w:lvlJc w:val="left"/>
      <w:pPr>
        <w:ind w:left="4584" w:hanging="360"/>
      </w:pPr>
    </w:lvl>
    <w:lvl w:ilvl="5" w:tplc="FFFFFFFF" w:tentative="1">
      <w:start w:val="1"/>
      <w:numFmt w:val="lowerRoman"/>
      <w:lvlText w:val="%6."/>
      <w:lvlJc w:val="right"/>
      <w:pPr>
        <w:ind w:left="5304" w:hanging="180"/>
      </w:pPr>
    </w:lvl>
    <w:lvl w:ilvl="6" w:tplc="FFFFFFFF" w:tentative="1">
      <w:start w:val="1"/>
      <w:numFmt w:val="decimal"/>
      <w:lvlText w:val="%7."/>
      <w:lvlJc w:val="left"/>
      <w:pPr>
        <w:ind w:left="6024" w:hanging="360"/>
      </w:pPr>
    </w:lvl>
    <w:lvl w:ilvl="7" w:tplc="FFFFFFFF" w:tentative="1">
      <w:start w:val="1"/>
      <w:numFmt w:val="lowerLetter"/>
      <w:lvlText w:val="%8."/>
      <w:lvlJc w:val="left"/>
      <w:pPr>
        <w:ind w:left="6744" w:hanging="360"/>
      </w:pPr>
    </w:lvl>
    <w:lvl w:ilvl="8" w:tplc="FFFFFFFF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15" w15:restartNumberingAfterBreak="0">
    <w:nsid w:val="29D642CA"/>
    <w:multiLevelType w:val="hybridMultilevel"/>
    <w:tmpl w:val="4484CEDE"/>
    <w:lvl w:ilvl="0" w:tplc="C6DA4AD4">
      <w:start w:val="1"/>
      <w:numFmt w:val="lowerLetter"/>
      <w:lvlText w:val="%1)"/>
      <w:lvlJc w:val="left"/>
      <w:pPr>
        <w:ind w:left="360" w:hanging="360"/>
      </w:pPr>
      <w:rPr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3E1893"/>
    <w:multiLevelType w:val="hybridMultilevel"/>
    <w:tmpl w:val="E372334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D53CA3"/>
    <w:multiLevelType w:val="hybridMultilevel"/>
    <w:tmpl w:val="FB2A3732"/>
    <w:lvl w:ilvl="0" w:tplc="32F2B8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A85FCF"/>
    <w:multiLevelType w:val="hybridMultilevel"/>
    <w:tmpl w:val="AD368AD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452219"/>
    <w:multiLevelType w:val="hybridMultilevel"/>
    <w:tmpl w:val="1F84749E"/>
    <w:lvl w:ilvl="0" w:tplc="B42EE162">
      <w:start w:val="1"/>
      <w:numFmt w:val="lowerLetter"/>
      <w:pStyle w:val="ETAWAMCQabcd"/>
      <w:lvlText w:val="(%1)"/>
      <w:lvlJc w:val="left"/>
      <w:pPr>
        <w:ind w:left="1134" w:hanging="567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52336"/>
    <w:multiLevelType w:val="hybridMultilevel"/>
    <w:tmpl w:val="23F84104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112A5"/>
    <w:multiLevelType w:val="hybridMultilevel"/>
    <w:tmpl w:val="FEA6D88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EC1A40"/>
    <w:multiLevelType w:val="hybridMultilevel"/>
    <w:tmpl w:val="296217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13210"/>
    <w:multiLevelType w:val="hybridMultilevel"/>
    <w:tmpl w:val="9FEE0A4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764DA6"/>
    <w:multiLevelType w:val="hybridMultilevel"/>
    <w:tmpl w:val="29B8FA1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2E5D56"/>
    <w:multiLevelType w:val="hybridMultilevel"/>
    <w:tmpl w:val="AD0E816A"/>
    <w:lvl w:ilvl="0" w:tplc="5E185828">
      <w:start w:val="1"/>
      <w:numFmt w:val="lowerLetter"/>
      <w:lvlText w:val="%1)"/>
      <w:lvlJc w:val="left"/>
      <w:pPr>
        <w:ind w:left="360" w:hanging="360"/>
      </w:pPr>
      <w:rPr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F3419E"/>
    <w:multiLevelType w:val="hybridMultilevel"/>
    <w:tmpl w:val="F454DF5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512D15"/>
    <w:multiLevelType w:val="hybridMultilevel"/>
    <w:tmpl w:val="718A249A"/>
    <w:lvl w:ilvl="0" w:tplc="0C090017">
      <w:start w:val="1"/>
      <w:numFmt w:val="lowerLetter"/>
      <w:lvlText w:val="%1)"/>
      <w:lvlJc w:val="left"/>
      <w:pPr>
        <w:ind w:left="1134" w:hanging="567"/>
      </w:pPr>
      <w:rPr>
        <w:rFonts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A6FDD"/>
    <w:multiLevelType w:val="hybridMultilevel"/>
    <w:tmpl w:val="622A510E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5A55FE7"/>
    <w:multiLevelType w:val="hybridMultilevel"/>
    <w:tmpl w:val="D7847BD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94287"/>
    <w:multiLevelType w:val="hybridMultilevel"/>
    <w:tmpl w:val="37CAADF8"/>
    <w:lvl w:ilvl="0" w:tplc="5E844894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3272BE"/>
    <w:multiLevelType w:val="hybridMultilevel"/>
    <w:tmpl w:val="521C5F8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EB2C3E"/>
    <w:multiLevelType w:val="hybridMultilevel"/>
    <w:tmpl w:val="DE56093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C71AE6"/>
    <w:multiLevelType w:val="hybridMultilevel"/>
    <w:tmpl w:val="3C4697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01863"/>
    <w:multiLevelType w:val="hybridMultilevel"/>
    <w:tmpl w:val="93744B4E"/>
    <w:lvl w:ilvl="0" w:tplc="0C09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34FAE214">
      <w:start w:val="1"/>
      <w:numFmt w:val="lowerLetter"/>
      <w:lvlText w:val="(%2)"/>
      <w:lvlJc w:val="left"/>
      <w:pPr>
        <w:ind w:left="1660" w:hanging="580"/>
      </w:pPr>
      <w:rPr>
        <w:rFonts w:hint="default"/>
      </w:rPr>
    </w:lvl>
    <w:lvl w:ilvl="2" w:tplc="883CD572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111D1"/>
    <w:multiLevelType w:val="hybridMultilevel"/>
    <w:tmpl w:val="895894E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9A3E18"/>
    <w:multiLevelType w:val="hybridMultilevel"/>
    <w:tmpl w:val="BC8A7DE8"/>
    <w:lvl w:ilvl="0" w:tplc="0C090017">
      <w:start w:val="1"/>
      <w:numFmt w:val="lowerLetter"/>
      <w:lvlText w:val="%1)"/>
      <w:lvlJc w:val="left"/>
      <w:pPr>
        <w:tabs>
          <w:tab w:val="num" w:pos="1047"/>
        </w:tabs>
        <w:ind w:left="1047" w:hanging="72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37" w15:restartNumberingAfterBreak="0">
    <w:nsid w:val="66CD095E"/>
    <w:multiLevelType w:val="hybridMultilevel"/>
    <w:tmpl w:val="078CE9F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DB26DB"/>
    <w:multiLevelType w:val="hybridMultilevel"/>
    <w:tmpl w:val="91A8400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E07213"/>
    <w:multiLevelType w:val="hybridMultilevel"/>
    <w:tmpl w:val="F3605EC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E80DAD"/>
    <w:multiLevelType w:val="hybridMultilevel"/>
    <w:tmpl w:val="A9C6BE4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98B4A8B"/>
    <w:multiLevelType w:val="hybridMultilevel"/>
    <w:tmpl w:val="F54640FC"/>
    <w:lvl w:ilvl="0" w:tplc="0C090017">
      <w:start w:val="1"/>
      <w:numFmt w:val="lowerLetter"/>
      <w:lvlText w:val="%1)"/>
      <w:lvlJc w:val="left"/>
      <w:pPr>
        <w:ind w:left="1032" w:hanging="360"/>
      </w:pPr>
    </w:lvl>
    <w:lvl w:ilvl="1" w:tplc="F282EE36">
      <w:start w:val="1"/>
      <w:numFmt w:val="lowerLetter"/>
      <w:lvlText w:val="%2)"/>
      <w:lvlJc w:val="left"/>
      <w:pPr>
        <w:ind w:left="1752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472" w:hanging="180"/>
      </w:pPr>
    </w:lvl>
    <w:lvl w:ilvl="3" w:tplc="0409000F">
      <w:start w:val="1"/>
      <w:numFmt w:val="decimal"/>
      <w:lvlText w:val="%4."/>
      <w:lvlJc w:val="left"/>
      <w:pPr>
        <w:ind w:left="3192" w:hanging="360"/>
      </w:pPr>
    </w:lvl>
    <w:lvl w:ilvl="4" w:tplc="04090019">
      <w:start w:val="1"/>
      <w:numFmt w:val="lowerLetter"/>
      <w:lvlText w:val="%5."/>
      <w:lvlJc w:val="left"/>
      <w:pPr>
        <w:ind w:left="3912" w:hanging="360"/>
      </w:pPr>
    </w:lvl>
    <w:lvl w:ilvl="5" w:tplc="0409001B">
      <w:start w:val="1"/>
      <w:numFmt w:val="lowerRoman"/>
      <w:lvlText w:val="%6."/>
      <w:lvlJc w:val="right"/>
      <w:pPr>
        <w:ind w:left="4632" w:hanging="180"/>
      </w:pPr>
    </w:lvl>
    <w:lvl w:ilvl="6" w:tplc="0409000F">
      <w:start w:val="1"/>
      <w:numFmt w:val="decimal"/>
      <w:lvlText w:val="%7."/>
      <w:lvlJc w:val="left"/>
      <w:pPr>
        <w:ind w:left="5352" w:hanging="360"/>
      </w:pPr>
    </w:lvl>
    <w:lvl w:ilvl="7" w:tplc="04090019">
      <w:start w:val="1"/>
      <w:numFmt w:val="lowerLetter"/>
      <w:lvlText w:val="%8."/>
      <w:lvlJc w:val="left"/>
      <w:pPr>
        <w:ind w:left="6072" w:hanging="360"/>
      </w:pPr>
    </w:lvl>
    <w:lvl w:ilvl="8" w:tplc="0409001B">
      <w:start w:val="1"/>
      <w:numFmt w:val="lowerRoman"/>
      <w:lvlText w:val="%9."/>
      <w:lvlJc w:val="right"/>
      <w:pPr>
        <w:ind w:left="6792" w:hanging="180"/>
      </w:pPr>
    </w:lvl>
  </w:abstractNum>
  <w:abstractNum w:abstractNumId="42" w15:restartNumberingAfterBreak="0">
    <w:nsid w:val="6A093192"/>
    <w:multiLevelType w:val="hybridMultilevel"/>
    <w:tmpl w:val="BEAC563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4B1115"/>
    <w:multiLevelType w:val="hybridMultilevel"/>
    <w:tmpl w:val="46B85F30"/>
    <w:lvl w:ilvl="0" w:tplc="3D1816CE">
      <w:start w:val="1"/>
      <w:numFmt w:val="decimal"/>
      <w:lvlText w:val="%1."/>
      <w:lvlJc w:val="left"/>
      <w:pPr>
        <w:ind w:left="494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14" w:hanging="360"/>
      </w:pPr>
    </w:lvl>
    <w:lvl w:ilvl="2" w:tplc="0409001B" w:tentative="1">
      <w:start w:val="1"/>
      <w:numFmt w:val="lowerRoman"/>
      <w:lvlText w:val="%3."/>
      <w:lvlJc w:val="right"/>
      <w:pPr>
        <w:ind w:left="1934" w:hanging="180"/>
      </w:pPr>
    </w:lvl>
    <w:lvl w:ilvl="3" w:tplc="0409000F" w:tentative="1">
      <w:start w:val="1"/>
      <w:numFmt w:val="decimal"/>
      <w:lvlText w:val="%4."/>
      <w:lvlJc w:val="left"/>
      <w:pPr>
        <w:ind w:left="2654" w:hanging="360"/>
      </w:pPr>
    </w:lvl>
    <w:lvl w:ilvl="4" w:tplc="04090019" w:tentative="1">
      <w:start w:val="1"/>
      <w:numFmt w:val="lowerLetter"/>
      <w:lvlText w:val="%5."/>
      <w:lvlJc w:val="left"/>
      <w:pPr>
        <w:ind w:left="3374" w:hanging="360"/>
      </w:pPr>
    </w:lvl>
    <w:lvl w:ilvl="5" w:tplc="0409001B" w:tentative="1">
      <w:start w:val="1"/>
      <w:numFmt w:val="lowerRoman"/>
      <w:lvlText w:val="%6."/>
      <w:lvlJc w:val="right"/>
      <w:pPr>
        <w:ind w:left="4094" w:hanging="180"/>
      </w:pPr>
    </w:lvl>
    <w:lvl w:ilvl="6" w:tplc="0409000F" w:tentative="1">
      <w:start w:val="1"/>
      <w:numFmt w:val="decimal"/>
      <w:lvlText w:val="%7."/>
      <w:lvlJc w:val="left"/>
      <w:pPr>
        <w:ind w:left="4814" w:hanging="360"/>
      </w:pPr>
    </w:lvl>
    <w:lvl w:ilvl="7" w:tplc="04090019" w:tentative="1">
      <w:start w:val="1"/>
      <w:numFmt w:val="lowerLetter"/>
      <w:lvlText w:val="%8."/>
      <w:lvlJc w:val="left"/>
      <w:pPr>
        <w:ind w:left="5534" w:hanging="360"/>
      </w:pPr>
    </w:lvl>
    <w:lvl w:ilvl="8" w:tplc="040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44" w15:restartNumberingAfterBreak="0">
    <w:nsid w:val="6F9F6B63"/>
    <w:multiLevelType w:val="hybridMultilevel"/>
    <w:tmpl w:val="2AEE3378"/>
    <w:lvl w:ilvl="0" w:tplc="0C090017">
      <w:start w:val="1"/>
      <w:numFmt w:val="lowerLetter"/>
      <w:lvlText w:val="%1)"/>
      <w:lvlJc w:val="left"/>
      <w:pPr>
        <w:ind w:left="1069" w:hanging="360"/>
      </w:p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86B620D"/>
    <w:multiLevelType w:val="hybridMultilevel"/>
    <w:tmpl w:val="6AC69226"/>
    <w:lvl w:ilvl="0" w:tplc="2356E47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E87D9D"/>
    <w:multiLevelType w:val="hybridMultilevel"/>
    <w:tmpl w:val="A5CE445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A57314"/>
    <w:multiLevelType w:val="hybridMultilevel"/>
    <w:tmpl w:val="0E9AA71C"/>
    <w:lvl w:ilvl="0" w:tplc="CF2A33F8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</w:rPr>
    </w:lvl>
    <w:lvl w:ilvl="1" w:tplc="3DB2506C">
      <w:start w:val="1"/>
      <w:numFmt w:val="lowerLetter"/>
      <w:lvlText w:val="(%2)"/>
      <w:lvlJc w:val="left"/>
      <w:pPr>
        <w:ind w:left="1283" w:hanging="563"/>
      </w:pPr>
      <w:rPr>
        <w:rFonts w:hint="default"/>
      </w:rPr>
    </w:lvl>
    <w:lvl w:ilvl="2" w:tplc="8E7CB2AC">
      <w:start w:val="1"/>
      <w:numFmt w:val="upperLetter"/>
      <w:lvlText w:val="%3."/>
      <w:lvlJc w:val="left"/>
      <w:pPr>
        <w:ind w:left="2183" w:hanging="563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6345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314368">
    <w:abstractNumId w:val="0"/>
  </w:num>
  <w:num w:numId="3" w16cid:durableId="1303345186">
    <w:abstractNumId w:val="43"/>
  </w:num>
  <w:num w:numId="4" w16cid:durableId="385884419">
    <w:abstractNumId w:val="34"/>
  </w:num>
  <w:num w:numId="5" w16cid:durableId="1577200451">
    <w:abstractNumId w:val="25"/>
  </w:num>
  <w:num w:numId="6" w16cid:durableId="71859946">
    <w:abstractNumId w:val="7"/>
  </w:num>
  <w:num w:numId="7" w16cid:durableId="609749706">
    <w:abstractNumId w:val="15"/>
  </w:num>
  <w:num w:numId="8" w16cid:durableId="304236599">
    <w:abstractNumId w:val="11"/>
  </w:num>
  <w:num w:numId="9" w16cid:durableId="2134471308">
    <w:abstractNumId w:val="45"/>
  </w:num>
  <w:num w:numId="10" w16cid:durableId="1364986536">
    <w:abstractNumId w:val="29"/>
  </w:num>
  <w:num w:numId="11" w16cid:durableId="44719691">
    <w:abstractNumId w:val="22"/>
  </w:num>
  <w:num w:numId="12" w16cid:durableId="355009114">
    <w:abstractNumId w:val="31"/>
  </w:num>
  <w:num w:numId="13" w16cid:durableId="1843546420">
    <w:abstractNumId w:val="21"/>
  </w:num>
  <w:num w:numId="14" w16cid:durableId="25495443">
    <w:abstractNumId w:val="10"/>
  </w:num>
  <w:num w:numId="15" w16cid:durableId="1831872119">
    <w:abstractNumId w:val="28"/>
  </w:num>
  <w:num w:numId="16" w16cid:durableId="690497552">
    <w:abstractNumId w:val="26"/>
  </w:num>
  <w:num w:numId="17" w16cid:durableId="1148862817">
    <w:abstractNumId w:val="36"/>
  </w:num>
  <w:num w:numId="18" w16cid:durableId="281882411">
    <w:abstractNumId w:val="18"/>
  </w:num>
  <w:num w:numId="19" w16cid:durableId="250283647">
    <w:abstractNumId w:val="39"/>
  </w:num>
  <w:num w:numId="20" w16cid:durableId="1223560148">
    <w:abstractNumId w:val="41"/>
  </w:num>
  <w:num w:numId="21" w16cid:durableId="313024894">
    <w:abstractNumId w:val="44"/>
  </w:num>
  <w:num w:numId="22" w16cid:durableId="1827627470">
    <w:abstractNumId w:val="1"/>
  </w:num>
  <w:num w:numId="23" w16cid:durableId="744835690">
    <w:abstractNumId w:val="46"/>
  </w:num>
  <w:num w:numId="24" w16cid:durableId="233123431">
    <w:abstractNumId w:val="24"/>
  </w:num>
  <w:num w:numId="25" w16cid:durableId="1474524320">
    <w:abstractNumId w:val="12"/>
  </w:num>
  <w:num w:numId="26" w16cid:durableId="873033856">
    <w:abstractNumId w:val="47"/>
  </w:num>
  <w:num w:numId="27" w16cid:durableId="1703894310">
    <w:abstractNumId w:val="3"/>
  </w:num>
  <w:num w:numId="28" w16cid:durableId="559101181">
    <w:abstractNumId w:val="16"/>
  </w:num>
  <w:num w:numId="29" w16cid:durableId="1735272774">
    <w:abstractNumId w:val="35"/>
  </w:num>
  <w:num w:numId="30" w16cid:durableId="1585719579">
    <w:abstractNumId w:val="5"/>
  </w:num>
  <w:num w:numId="31" w16cid:durableId="1200045674">
    <w:abstractNumId w:val="9"/>
  </w:num>
  <w:num w:numId="32" w16cid:durableId="929436474">
    <w:abstractNumId w:val="19"/>
  </w:num>
  <w:num w:numId="33" w16cid:durableId="1054739116">
    <w:abstractNumId w:val="27"/>
  </w:num>
  <w:num w:numId="34" w16cid:durableId="579872025">
    <w:abstractNumId w:val="32"/>
  </w:num>
  <w:num w:numId="35" w16cid:durableId="89200401">
    <w:abstractNumId w:val="40"/>
  </w:num>
  <w:num w:numId="36" w16cid:durableId="298652047">
    <w:abstractNumId w:val="4"/>
  </w:num>
  <w:num w:numId="37" w16cid:durableId="1172111624">
    <w:abstractNumId w:val="20"/>
  </w:num>
  <w:num w:numId="38" w16cid:durableId="1193417948">
    <w:abstractNumId w:val="2"/>
  </w:num>
  <w:num w:numId="39" w16cid:durableId="1161045869">
    <w:abstractNumId w:val="38"/>
  </w:num>
  <w:num w:numId="40" w16cid:durableId="1793555233">
    <w:abstractNumId w:val="17"/>
  </w:num>
  <w:num w:numId="41" w16cid:durableId="361324297">
    <w:abstractNumId w:val="42"/>
  </w:num>
  <w:num w:numId="42" w16cid:durableId="656417864">
    <w:abstractNumId w:val="33"/>
  </w:num>
  <w:num w:numId="43" w16cid:durableId="1573154877">
    <w:abstractNumId w:val="23"/>
  </w:num>
  <w:num w:numId="44" w16cid:durableId="1604142679">
    <w:abstractNumId w:val="37"/>
  </w:num>
  <w:num w:numId="45" w16cid:durableId="1901135855">
    <w:abstractNumId w:val="6"/>
  </w:num>
  <w:num w:numId="46" w16cid:durableId="664941866">
    <w:abstractNumId w:val="14"/>
  </w:num>
  <w:num w:numId="47" w16cid:durableId="982584142">
    <w:abstractNumId w:val="13"/>
  </w:num>
  <w:num w:numId="48" w16cid:durableId="926616054">
    <w:abstractNumId w:val="8"/>
  </w:num>
  <w:num w:numId="49" w16cid:durableId="956760555">
    <w:abstractNumId w:val="3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proofState w:spelling="clean" w:grammar="clean"/>
  <w:doNotTrackMoves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0MrIwNzQ3NTK3NDJR0lEKTi0uzszPAykwrgUAbVxkoiwAAAA="/>
  </w:docVars>
  <w:rsids>
    <w:rsidRoot w:val="00AE4947"/>
    <w:rsid w:val="000007E6"/>
    <w:rsid w:val="0000135C"/>
    <w:rsid w:val="00001F4C"/>
    <w:rsid w:val="00002A97"/>
    <w:rsid w:val="00003607"/>
    <w:rsid w:val="00004F2A"/>
    <w:rsid w:val="00005D87"/>
    <w:rsid w:val="00006522"/>
    <w:rsid w:val="00006ED2"/>
    <w:rsid w:val="00007EA8"/>
    <w:rsid w:val="00010B56"/>
    <w:rsid w:val="00010B8F"/>
    <w:rsid w:val="000114BA"/>
    <w:rsid w:val="000131B3"/>
    <w:rsid w:val="00014193"/>
    <w:rsid w:val="00014C57"/>
    <w:rsid w:val="00015CF0"/>
    <w:rsid w:val="000160B5"/>
    <w:rsid w:val="0001640F"/>
    <w:rsid w:val="000165C3"/>
    <w:rsid w:val="000226EE"/>
    <w:rsid w:val="00023EEE"/>
    <w:rsid w:val="00026A17"/>
    <w:rsid w:val="00027FF7"/>
    <w:rsid w:val="00030459"/>
    <w:rsid w:val="00033F02"/>
    <w:rsid w:val="00035B2B"/>
    <w:rsid w:val="00036638"/>
    <w:rsid w:val="000378F7"/>
    <w:rsid w:val="00040B22"/>
    <w:rsid w:val="0004295C"/>
    <w:rsid w:val="00042A18"/>
    <w:rsid w:val="00043702"/>
    <w:rsid w:val="00044C92"/>
    <w:rsid w:val="00045423"/>
    <w:rsid w:val="00046A93"/>
    <w:rsid w:val="00047AF9"/>
    <w:rsid w:val="00051AF5"/>
    <w:rsid w:val="00051B35"/>
    <w:rsid w:val="00052880"/>
    <w:rsid w:val="00052CC3"/>
    <w:rsid w:val="00054594"/>
    <w:rsid w:val="00055776"/>
    <w:rsid w:val="00057344"/>
    <w:rsid w:val="00057667"/>
    <w:rsid w:val="000577E1"/>
    <w:rsid w:val="000600EE"/>
    <w:rsid w:val="00061A84"/>
    <w:rsid w:val="00061AC8"/>
    <w:rsid w:val="00061FE1"/>
    <w:rsid w:val="000641EE"/>
    <w:rsid w:val="00065F45"/>
    <w:rsid w:val="0006651C"/>
    <w:rsid w:val="00066F16"/>
    <w:rsid w:val="00070EF0"/>
    <w:rsid w:val="00071C8B"/>
    <w:rsid w:val="00071E66"/>
    <w:rsid w:val="000746C3"/>
    <w:rsid w:val="00074B83"/>
    <w:rsid w:val="0007503F"/>
    <w:rsid w:val="00075521"/>
    <w:rsid w:val="000758AE"/>
    <w:rsid w:val="00075AC5"/>
    <w:rsid w:val="00077B5D"/>
    <w:rsid w:val="00080481"/>
    <w:rsid w:val="00081626"/>
    <w:rsid w:val="000848A9"/>
    <w:rsid w:val="0008624E"/>
    <w:rsid w:val="00087EA4"/>
    <w:rsid w:val="0009071A"/>
    <w:rsid w:val="00090D2D"/>
    <w:rsid w:val="00095E61"/>
    <w:rsid w:val="00095E82"/>
    <w:rsid w:val="000974EE"/>
    <w:rsid w:val="000A1C89"/>
    <w:rsid w:val="000A2824"/>
    <w:rsid w:val="000A4886"/>
    <w:rsid w:val="000A611C"/>
    <w:rsid w:val="000A6B14"/>
    <w:rsid w:val="000B0661"/>
    <w:rsid w:val="000B0E8E"/>
    <w:rsid w:val="000B1418"/>
    <w:rsid w:val="000B2E65"/>
    <w:rsid w:val="000B3204"/>
    <w:rsid w:val="000B3662"/>
    <w:rsid w:val="000B3FD1"/>
    <w:rsid w:val="000B44D5"/>
    <w:rsid w:val="000B4B1F"/>
    <w:rsid w:val="000B54E1"/>
    <w:rsid w:val="000B5AF3"/>
    <w:rsid w:val="000B6186"/>
    <w:rsid w:val="000B7277"/>
    <w:rsid w:val="000C016C"/>
    <w:rsid w:val="000C0D7B"/>
    <w:rsid w:val="000C1135"/>
    <w:rsid w:val="000C3506"/>
    <w:rsid w:val="000C4E23"/>
    <w:rsid w:val="000C57CB"/>
    <w:rsid w:val="000D1C53"/>
    <w:rsid w:val="000D1C6E"/>
    <w:rsid w:val="000D1C7D"/>
    <w:rsid w:val="000D1D94"/>
    <w:rsid w:val="000D246B"/>
    <w:rsid w:val="000D31B1"/>
    <w:rsid w:val="000D38F9"/>
    <w:rsid w:val="000D4320"/>
    <w:rsid w:val="000D4B57"/>
    <w:rsid w:val="000D632D"/>
    <w:rsid w:val="000E0341"/>
    <w:rsid w:val="000E0BD2"/>
    <w:rsid w:val="000E462F"/>
    <w:rsid w:val="000E4E86"/>
    <w:rsid w:val="000E6996"/>
    <w:rsid w:val="000E6B15"/>
    <w:rsid w:val="000E6BD2"/>
    <w:rsid w:val="000E6BDE"/>
    <w:rsid w:val="000E7FD0"/>
    <w:rsid w:val="000F07B9"/>
    <w:rsid w:val="000F35E5"/>
    <w:rsid w:val="000F46B2"/>
    <w:rsid w:val="000F6206"/>
    <w:rsid w:val="000F73B0"/>
    <w:rsid w:val="000F750E"/>
    <w:rsid w:val="000F75B0"/>
    <w:rsid w:val="000F7C26"/>
    <w:rsid w:val="00100311"/>
    <w:rsid w:val="001014D0"/>
    <w:rsid w:val="00102554"/>
    <w:rsid w:val="001039CE"/>
    <w:rsid w:val="00103C3A"/>
    <w:rsid w:val="001044B8"/>
    <w:rsid w:val="001116C2"/>
    <w:rsid w:val="00111EEC"/>
    <w:rsid w:val="0011409E"/>
    <w:rsid w:val="00114DCB"/>
    <w:rsid w:val="00116069"/>
    <w:rsid w:val="001162DA"/>
    <w:rsid w:val="00117F00"/>
    <w:rsid w:val="0012073F"/>
    <w:rsid w:val="00120A6A"/>
    <w:rsid w:val="00121532"/>
    <w:rsid w:val="0012306B"/>
    <w:rsid w:val="00123B9C"/>
    <w:rsid w:val="001248F3"/>
    <w:rsid w:val="001251B4"/>
    <w:rsid w:val="00125CAD"/>
    <w:rsid w:val="00126483"/>
    <w:rsid w:val="00127D67"/>
    <w:rsid w:val="00132634"/>
    <w:rsid w:val="00134499"/>
    <w:rsid w:val="00134894"/>
    <w:rsid w:val="00135F59"/>
    <w:rsid w:val="00136423"/>
    <w:rsid w:val="00137497"/>
    <w:rsid w:val="0013770C"/>
    <w:rsid w:val="00144A82"/>
    <w:rsid w:val="001457C1"/>
    <w:rsid w:val="001464A6"/>
    <w:rsid w:val="00147DE3"/>
    <w:rsid w:val="0015072B"/>
    <w:rsid w:val="00150FCA"/>
    <w:rsid w:val="00152425"/>
    <w:rsid w:val="00153993"/>
    <w:rsid w:val="00153AE0"/>
    <w:rsid w:val="0015521F"/>
    <w:rsid w:val="00155758"/>
    <w:rsid w:val="00156DDE"/>
    <w:rsid w:val="00160967"/>
    <w:rsid w:val="00161DA1"/>
    <w:rsid w:val="00163AA3"/>
    <w:rsid w:val="00163F1D"/>
    <w:rsid w:val="001640ED"/>
    <w:rsid w:val="00164BA5"/>
    <w:rsid w:val="00165C03"/>
    <w:rsid w:val="0017015B"/>
    <w:rsid w:val="001705E5"/>
    <w:rsid w:val="00171DB2"/>
    <w:rsid w:val="00173A67"/>
    <w:rsid w:val="0017443C"/>
    <w:rsid w:val="001753C0"/>
    <w:rsid w:val="00175C8B"/>
    <w:rsid w:val="00176CA0"/>
    <w:rsid w:val="00177E87"/>
    <w:rsid w:val="0018014B"/>
    <w:rsid w:val="00180EEF"/>
    <w:rsid w:val="00181484"/>
    <w:rsid w:val="00182ECD"/>
    <w:rsid w:val="001833CF"/>
    <w:rsid w:val="00183445"/>
    <w:rsid w:val="0018622A"/>
    <w:rsid w:val="00186251"/>
    <w:rsid w:val="00191130"/>
    <w:rsid w:val="001927C0"/>
    <w:rsid w:val="00192EBE"/>
    <w:rsid w:val="00194267"/>
    <w:rsid w:val="001945FC"/>
    <w:rsid w:val="001969A6"/>
    <w:rsid w:val="001A1925"/>
    <w:rsid w:val="001A195E"/>
    <w:rsid w:val="001A19A8"/>
    <w:rsid w:val="001A465C"/>
    <w:rsid w:val="001A47A5"/>
    <w:rsid w:val="001A4A5A"/>
    <w:rsid w:val="001B0108"/>
    <w:rsid w:val="001B08D2"/>
    <w:rsid w:val="001B1274"/>
    <w:rsid w:val="001B1392"/>
    <w:rsid w:val="001B1B03"/>
    <w:rsid w:val="001B238F"/>
    <w:rsid w:val="001B2CA9"/>
    <w:rsid w:val="001B4E32"/>
    <w:rsid w:val="001B5AFB"/>
    <w:rsid w:val="001C017C"/>
    <w:rsid w:val="001C23D1"/>
    <w:rsid w:val="001C26F8"/>
    <w:rsid w:val="001C3011"/>
    <w:rsid w:val="001C3792"/>
    <w:rsid w:val="001C4253"/>
    <w:rsid w:val="001C45F0"/>
    <w:rsid w:val="001C49A6"/>
    <w:rsid w:val="001D0CD6"/>
    <w:rsid w:val="001D1E88"/>
    <w:rsid w:val="001D2B31"/>
    <w:rsid w:val="001D5111"/>
    <w:rsid w:val="001D62E4"/>
    <w:rsid w:val="001D7251"/>
    <w:rsid w:val="001E1A22"/>
    <w:rsid w:val="001E60C0"/>
    <w:rsid w:val="001E71E0"/>
    <w:rsid w:val="001F0830"/>
    <w:rsid w:val="001F497B"/>
    <w:rsid w:val="001F4F25"/>
    <w:rsid w:val="001F5033"/>
    <w:rsid w:val="001F50DA"/>
    <w:rsid w:val="001F5C73"/>
    <w:rsid w:val="001F6890"/>
    <w:rsid w:val="001F6E5D"/>
    <w:rsid w:val="002003BB"/>
    <w:rsid w:val="0020086D"/>
    <w:rsid w:val="00200F28"/>
    <w:rsid w:val="00200F2B"/>
    <w:rsid w:val="00202640"/>
    <w:rsid w:val="0020451C"/>
    <w:rsid w:val="00204D7D"/>
    <w:rsid w:val="002056A7"/>
    <w:rsid w:val="002059E9"/>
    <w:rsid w:val="00206556"/>
    <w:rsid w:val="00210B15"/>
    <w:rsid w:val="00211446"/>
    <w:rsid w:val="00211F0A"/>
    <w:rsid w:val="00212162"/>
    <w:rsid w:val="002138E5"/>
    <w:rsid w:val="00213B2C"/>
    <w:rsid w:val="00213BBD"/>
    <w:rsid w:val="00214FA3"/>
    <w:rsid w:val="00215A57"/>
    <w:rsid w:val="00216F1A"/>
    <w:rsid w:val="0021775A"/>
    <w:rsid w:val="00217E5D"/>
    <w:rsid w:val="00217FB9"/>
    <w:rsid w:val="002219FC"/>
    <w:rsid w:val="00223E56"/>
    <w:rsid w:val="002261A2"/>
    <w:rsid w:val="00230C60"/>
    <w:rsid w:val="00230E23"/>
    <w:rsid w:val="00230F35"/>
    <w:rsid w:val="0023253C"/>
    <w:rsid w:val="00232601"/>
    <w:rsid w:val="00235F84"/>
    <w:rsid w:val="002368B8"/>
    <w:rsid w:val="00236EE1"/>
    <w:rsid w:val="00237283"/>
    <w:rsid w:val="00237329"/>
    <w:rsid w:val="00237AA4"/>
    <w:rsid w:val="00241E1B"/>
    <w:rsid w:val="00242A76"/>
    <w:rsid w:val="002431FA"/>
    <w:rsid w:val="00243DEE"/>
    <w:rsid w:val="00244EF4"/>
    <w:rsid w:val="00245830"/>
    <w:rsid w:val="002460F9"/>
    <w:rsid w:val="00246506"/>
    <w:rsid w:val="0024694F"/>
    <w:rsid w:val="00247B97"/>
    <w:rsid w:val="00250480"/>
    <w:rsid w:val="002518D8"/>
    <w:rsid w:val="00251D43"/>
    <w:rsid w:val="002548D0"/>
    <w:rsid w:val="00255473"/>
    <w:rsid w:val="0025682D"/>
    <w:rsid w:val="00256A5D"/>
    <w:rsid w:val="00257054"/>
    <w:rsid w:val="00262624"/>
    <w:rsid w:val="00262FD1"/>
    <w:rsid w:val="00267EFB"/>
    <w:rsid w:val="0027150A"/>
    <w:rsid w:val="00271A08"/>
    <w:rsid w:val="00272135"/>
    <w:rsid w:val="00272CC0"/>
    <w:rsid w:val="00272CD0"/>
    <w:rsid w:val="00272F9C"/>
    <w:rsid w:val="002730F9"/>
    <w:rsid w:val="00273509"/>
    <w:rsid w:val="002735DF"/>
    <w:rsid w:val="002739B6"/>
    <w:rsid w:val="00274882"/>
    <w:rsid w:val="0027539E"/>
    <w:rsid w:val="0027622A"/>
    <w:rsid w:val="00276872"/>
    <w:rsid w:val="00277B4E"/>
    <w:rsid w:val="002801ED"/>
    <w:rsid w:val="002831CB"/>
    <w:rsid w:val="0028397F"/>
    <w:rsid w:val="0028427F"/>
    <w:rsid w:val="00285A1E"/>
    <w:rsid w:val="002869DC"/>
    <w:rsid w:val="00290DA8"/>
    <w:rsid w:val="0029153B"/>
    <w:rsid w:val="00291FF6"/>
    <w:rsid w:val="0029320B"/>
    <w:rsid w:val="00294841"/>
    <w:rsid w:val="00294B85"/>
    <w:rsid w:val="00294CB0"/>
    <w:rsid w:val="00295819"/>
    <w:rsid w:val="002A14F0"/>
    <w:rsid w:val="002A1C57"/>
    <w:rsid w:val="002A46D6"/>
    <w:rsid w:val="002A5921"/>
    <w:rsid w:val="002A6C14"/>
    <w:rsid w:val="002B092D"/>
    <w:rsid w:val="002B27E8"/>
    <w:rsid w:val="002B2A1B"/>
    <w:rsid w:val="002B2A85"/>
    <w:rsid w:val="002B5292"/>
    <w:rsid w:val="002B5795"/>
    <w:rsid w:val="002B718D"/>
    <w:rsid w:val="002B7A0E"/>
    <w:rsid w:val="002B7D5C"/>
    <w:rsid w:val="002C0AE1"/>
    <w:rsid w:val="002C21E8"/>
    <w:rsid w:val="002C5DA0"/>
    <w:rsid w:val="002C6499"/>
    <w:rsid w:val="002C6964"/>
    <w:rsid w:val="002D0544"/>
    <w:rsid w:val="002D08C1"/>
    <w:rsid w:val="002D2879"/>
    <w:rsid w:val="002D3ABA"/>
    <w:rsid w:val="002D51EE"/>
    <w:rsid w:val="002D5C90"/>
    <w:rsid w:val="002D6A6D"/>
    <w:rsid w:val="002D7BF4"/>
    <w:rsid w:val="002E0012"/>
    <w:rsid w:val="002E00DB"/>
    <w:rsid w:val="002E0AA4"/>
    <w:rsid w:val="002E55DC"/>
    <w:rsid w:val="002E6966"/>
    <w:rsid w:val="002E7257"/>
    <w:rsid w:val="002E7D31"/>
    <w:rsid w:val="002F220E"/>
    <w:rsid w:val="002F243D"/>
    <w:rsid w:val="002F311F"/>
    <w:rsid w:val="002F334E"/>
    <w:rsid w:val="002F35B7"/>
    <w:rsid w:val="002F69E2"/>
    <w:rsid w:val="002F705C"/>
    <w:rsid w:val="002F7DF1"/>
    <w:rsid w:val="00300D62"/>
    <w:rsid w:val="003024AF"/>
    <w:rsid w:val="00302532"/>
    <w:rsid w:val="00303E0F"/>
    <w:rsid w:val="00305DE3"/>
    <w:rsid w:val="00306F8D"/>
    <w:rsid w:val="00310388"/>
    <w:rsid w:val="00311B12"/>
    <w:rsid w:val="003120CE"/>
    <w:rsid w:val="00312A7A"/>
    <w:rsid w:val="0031559F"/>
    <w:rsid w:val="00315B52"/>
    <w:rsid w:val="00316E12"/>
    <w:rsid w:val="00317684"/>
    <w:rsid w:val="003176A1"/>
    <w:rsid w:val="00320612"/>
    <w:rsid w:val="0032091B"/>
    <w:rsid w:val="003210F2"/>
    <w:rsid w:val="003212BD"/>
    <w:rsid w:val="003213A7"/>
    <w:rsid w:val="00321458"/>
    <w:rsid w:val="0032180C"/>
    <w:rsid w:val="00322BD6"/>
    <w:rsid w:val="00322C15"/>
    <w:rsid w:val="0032345E"/>
    <w:rsid w:val="003243AC"/>
    <w:rsid w:val="003257BF"/>
    <w:rsid w:val="003263F0"/>
    <w:rsid w:val="003303AF"/>
    <w:rsid w:val="003303F9"/>
    <w:rsid w:val="00330F01"/>
    <w:rsid w:val="00331853"/>
    <w:rsid w:val="0033185A"/>
    <w:rsid w:val="0033261E"/>
    <w:rsid w:val="00332ABC"/>
    <w:rsid w:val="00336CE7"/>
    <w:rsid w:val="00337E00"/>
    <w:rsid w:val="0034063F"/>
    <w:rsid w:val="00341D33"/>
    <w:rsid w:val="00342E8D"/>
    <w:rsid w:val="00344293"/>
    <w:rsid w:val="00344514"/>
    <w:rsid w:val="00344874"/>
    <w:rsid w:val="0034655A"/>
    <w:rsid w:val="00350BB3"/>
    <w:rsid w:val="00353BF3"/>
    <w:rsid w:val="00353FCD"/>
    <w:rsid w:val="003572E8"/>
    <w:rsid w:val="003603E4"/>
    <w:rsid w:val="00361289"/>
    <w:rsid w:val="003618DD"/>
    <w:rsid w:val="00361A68"/>
    <w:rsid w:val="00362882"/>
    <w:rsid w:val="0036348F"/>
    <w:rsid w:val="00363D83"/>
    <w:rsid w:val="00365377"/>
    <w:rsid w:val="0036545F"/>
    <w:rsid w:val="00365A31"/>
    <w:rsid w:val="00366572"/>
    <w:rsid w:val="0036699E"/>
    <w:rsid w:val="0036756F"/>
    <w:rsid w:val="003720AE"/>
    <w:rsid w:val="00372FAB"/>
    <w:rsid w:val="0037363B"/>
    <w:rsid w:val="00373DE0"/>
    <w:rsid w:val="003748C4"/>
    <w:rsid w:val="00374A89"/>
    <w:rsid w:val="00374E2A"/>
    <w:rsid w:val="00376795"/>
    <w:rsid w:val="003773C1"/>
    <w:rsid w:val="00380A4D"/>
    <w:rsid w:val="00381018"/>
    <w:rsid w:val="0038119C"/>
    <w:rsid w:val="00381EC0"/>
    <w:rsid w:val="003831BD"/>
    <w:rsid w:val="0038791D"/>
    <w:rsid w:val="00390F8D"/>
    <w:rsid w:val="0039298B"/>
    <w:rsid w:val="003931B7"/>
    <w:rsid w:val="00394884"/>
    <w:rsid w:val="00394FED"/>
    <w:rsid w:val="003955EA"/>
    <w:rsid w:val="00395B4B"/>
    <w:rsid w:val="003966B4"/>
    <w:rsid w:val="00396A66"/>
    <w:rsid w:val="00397AA0"/>
    <w:rsid w:val="003A006E"/>
    <w:rsid w:val="003A0605"/>
    <w:rsid w:val="003A21E2"/>
    <w:rsid w:val="003A29B0"/>
    <w:rsid w:val="003A2DFC"/>
    <w:rsid w:val="003A30E3"/>
    <w:rsid w:val="003A31B8"/>
    <w:rsid w:val="003A5331"/>
    <w:rsid w:val="003A54E2"/>
    <w:rsid w:val="003A5C86"/>
    <w:rsid w:val="003A7492"/>
    <w:rsid w:val="003B0102"/>
    <w:rsid w:val="003B06ED"/>
    <w:rsid w:val="003B098C"/>
    <w:rsid w:val="003B223C"/>
    <w:rsid w:val="003B3BEC"/>
    <w:rsid w:val="003B3CE5"/>
    <w:rsid w:val="003B456D"/>
    <w:rsid w:val="003B51AF"/>
    <w:rsid w:val="003B5A24"/>
    <w:rsid w:val="003B6E5C"/>
    <w:rsid w:val="003C07C1"/>
    <w:rsid w:val="003C199F"/>
    <w:rsid w:val="003C3317"/>
    <w:rsid w:val="003C3907"/>
    <w:rsid w:val="003C470F"/>
    <w:rsid w:val="003C6C82"/>
    <w:rsid w:val="003C7556"/>
    <w:rsid w:val="003D0D19"/>
    <w:rsid w:val="003D0FC9"/>
    <w:rsid w:val="003D14C0"/>
    <w:rsid w:val="003D243F"/>
    <w:rsid w:val="003D2F17"/>
    <w:rsid w:val="003D4184"/>
    <w:rsid w:val="003D4ED9"/>
    <w:rsid w:val="003D55AF"/>
    <w:rsid w:val="003D5939"/>
    <w:rsid w:val="003D59FF"/>
    <w:rsid w:val="003E0B77"/>
    <w:rsid w:val="003E0C6F"/>
    <w:rsid w:val="003E22F9"/>
    <w:rsid w:val="003E2FBE"/>
    <w:rsid w:val="003E3869"/>
    <w:rsid w:val="003E6555"/>
    <w:rsid w:val="003F007B"/>
    <w:rsid w:val="003F04D9"/>
    <w:rsid w:val="003F13C9"/>
    <w:rsid w:val="003F17C4"/>
    <w:rsid w:val="003F327F"/>
    <w:rsid w:val="003F3695"/>
    <w:rsid w:val="003F4EEC"/>
    <w:rsid w:val="003F6DA2"/>
    <w:rsid w:val="003F7113"/>
    <w:rsid w:val="003F7232"/>
    <w:rsid w:val="003F763C"/>
    <w:rsid w:val="003F77A3"/>
    <w:rsid w:val="00402F46"/>
    <w:rsid w:val="004030AB"/>
    <w:rsid w:val="00403E1A"/>
    <w:rsid w:val="004040B7"/>
    <w:rsid w:val="004049BE"/>
    <w:rsid w:val="00407B1E"/>
    <w:rsid w:val="004139E4"/>
    <w:rsid w:val="00414282"/>
    <w:rsid w:val="00415710"/>
    <w:rsid w:val="00415AE8"/>
    <w:rsid w:val="0041670B"/>
    <w:rsid w:val="004170D8"/>
    <w:rsid w:val="00420C98"/>
    <w:rsid w:val="00421446"/>
    <w:rsid w:val="004214F2"/>
    <w:rsid w:val="00422A56"/>
    <w:rsid w:val="0042335B"/>
    <w:rsid w:val="004239EE"/>
    <w:rsid w:val="00424249"/>
    <w:rsid w:val="0042589B"/>
    <w:rsid w:val="004304CC"/>
    <w:rsid w:val="00430552"/>
    <w:rsid w:val="00430BD8"/>
    <w:rsid w:val="004312DF"/>
    <w:rsid w:val="00431981"/>
    <w:rsid w:val="004340C3"/>
    <w:rsid w:val="00434882"/>
    <w:rsid w:val="004360C9"/>
    <w:rsid w:val="0043628B"/>
    <w:rsid w:val="004375A9"/>
    <w:rsid w:val="00440007"/>
    <w:rsid w:val="00440664"/>
    <w:rsid w:val="00441296"/>
    <w:rsid w:val="00443459"/>
    <w:rsid w:val="0044623F"/>
    <w:rsid w:val="00446890"/>
    <w:rsid w:val="00446A70"/>
    <w:rsid w:val="00447C0D"/>
    <w:rsid w:val="00447DC1"/>
    <w:rsid w:val="00451288"/>
    <w:rsid w:val="00453F27"/>
    <w:rsid w:val="00454AA7"/>
    <w:rsid w:val="0045529F"/>
    <w:rsid w:val="00456507"/>
    <w:rsid w:val="00456D66"/>
    <w:rsid w:val="0046122E"/>
    <w:rsid w:val="004618B9"/>
    <w:rsid w:val="00462FA9"/>
    <w:rsid w:val="004643E5"/>
    <w:rsid w:val="00464C05"/>
    <w:rsid w:val="00464CC9"/>
    <w:rsid w:val="00465842"/>
    <w:rsid w:val="0046589C"/>
    <w:rsid w:val="00467E2F"/>
    <w:rsid w:val="004700AF"/>
    <w:rsid w:val="00470658"/>
    <w:rsid w:val="00471108"/>
    <w:rsid w:val="00471B20"/>
    <w:rsid w:val="00474779"/>
    <w:rsid w:val="004751AE"/>
    <w:rsid w:val="00476CC8"/>
    <w:rsid w:val="00476E77"/>
    <w:rsid w:val="004773D8"/>
    <w:rsid w:val="00477E8D"/>
    <w:rsid w:val="004809AA"/>
    <w:rsid w:val="00481680"/>
    <w:rsid w:val="004816F0"/>
    <w:rsid w:val="00484C7B"/>
    <w:rsid w:val="00484E5A"/>
    <w:rsid w:val="00485572"/>
    <w:rsid w:val="00485B34"/>
    <w:rsid w:val="00487A46"/>
    <w:rsid w:val="00490AC2"/>
    <w:rsid w:val="0049272D"/>
    <w:rsid w:val="00492800"/>
    <w:rsid w:val="00493677"/>
    <w:rsid w:val="00494B93"/>
    <w:rsid w:val="0049670F"/>
    <w:rsid w:val="00496E39"/>
    <w:rsid w:val="004A113A"/>
    <w:rsid w:val="004A2A2D"/>
    <w:rsid w:val="004A78CA"/>
    <w:rsid w:val="004A7999"/>
    <w:rsid w:val="004A7A3E"/>
    <w:rsid w:val="004B0BC8"/>
    <w:rsid w:val="004B36E4"/>
    <w:rsid w:val="004B4ECE"/>
    <w:rsid w:val="004B53D7"/>
    <w:rsid w:val="004B5526"/>
    <w:rsid w:val="004B560C"/>
    <w:rsid w:val="004B5918"/>
    <w:rsid w:val="004B7EEB"/>
    <w:rsid w:val="004C0518"/>
    <w:rsid w:val="004C1A2E"/>
    <w:rsid w:val="004C37CC"/>
    <w:rsid w:val="004C3E98"/>
    <w:rsid w:val="004C4713"/>
    <w:rsid w:val="004C5059"/>
    <w:rsid w:val="004C529E"/>
    <w:rsid w:val="004C5EBE"/>
    <w:rsid w:val="004C7223"/>
    <w:rsid w:val="004D10F0"/>
    <w:rsid w:val="004D113D"/>
    <w:rsid w:val="004D2088"/>
    <w:rsid w:val="004D2F3F"/>
    <w:rsid w:val="004D3125"/>
    <w:rsid w:val="004D3626"/>
    <w:rsid w:val="004D3734"/>
    <w:rsid w:val="004D39BC"/>
    <w:rsid w:val="004D6A1E"/>
    <w:rsid w:val="004E15A6"/>
    <w:rsid w:val="004E1BA8"/>
    <w:rsid w:val="004E271A"/>
    <w:rsid w:val="004E356A"/>
    <w:rsid w:val="004E38E2"/>
    <w:rsid w:val="004E498D"/>
    <w:rsid w:val="004E7686"/>
    <w:rsid w:val="004E7D87"/>
    <w:rsid w:val="004F024C"/>
    <w:rsid w:val="004F2DD7"/>
    <w:rsid w:val="004F2F1F"/>
    <w:rsid w:val="004F457F"/>
    <w:rsid w:val="004F4BD5"/>
    <w:rsid w:val="004F4CCD"/>
    <w:rsid w:val="004F6493"/>
    <w:rsid w:val="004F6BC0"/>
    <w:rsid w:val="00500621"/>
    <w:rsid w:val="005021EA"/>
    <w:rsid w:val="00503350"/>
    <w:rsid w:val="00505805"/>
    <w:rsid w:val="005065CD"/>
    <w:rsid w:val="005071C3"/>
    <w:rsid w:val="0051092F"/>
    <w:rsid w:val="00512548"/>
    <w:rsid w:val="005145CD"/>
    <w:rsid w:val="00515C5E"/>
    <w:rsid w:val="005161C6"/>
    <w:rsid w:val="005165E3"/>
    <w:rsid w:val="00516E33"/>
    <w:rsid w:val="005213A1"/>
    <w:rsid w:val="005217C0"/>
    <w:rsid w:val="005217FA"/>
    <w:rsid w:val="005219AB"/>
    <w:rsid w:val="00521A62"/>
    <w:rsid w:val="00523A9A"/>
    <w:rsid w:val="00523D3C"/>
    <w:rsid w:val="00525ABC"/>
    <w:rsid w:val="00525B1A"/>
    <w:rsid w:val="00526014"/>
    <w:rsid w:val="00526DFF"/>
    <w:rsid w:val="0052730A"/>
    <w:rsid w:val="0053159C"/>
    <w:rsid w:val="00531CA4"/>
    <w:rsid w:val="0053238D"/>
    <w:rsid w:val="00533A3C"/>
    <w:rsid w:val="00533B8B"/>
    <w:rsid w:val="005344B4"/>
    <w:rsid w:val="005369D2"/>
    <w:rsid w:val="00537307"/>
    <w:rsid w:val="00541367"/>
    <w:rsid w:val="00541C8A"/>
    <w:rsid w:val="00543AAF"/>
    <w:rsid w:val="0054598E"/>
    <w:rsid w:val="00546E7A"/>
    <w:rsid w:val="00551E0E"/>
    <w:rsid w:val="00552B69"/>
    <w:rsid w:val="0055428E"/>
    <w:rsid w:val="00555778"/>
    <w:rsid w:val="00555AE7"/>
    <w:rsid w:val="00555E99"/>
    <w:rsid w:val="00556080"/>
    <w:rsid w:val="00556DFC"/>
    <w:rsid w:val="00557061"/>
    <w:rsid w:val="00557475"/>
    <w:rsid w:val="00560551"/>
    <w:rsid w:val="005619D0"/>
    <w:rsid w:val="005625CF"/>
    <w:rsid w:val="005638C8"/>
    <w:rsid w:val="00563CCC"/>
    <w:rsid w:val="00564C2C"/>
    <w:rsid w:val="005651E5"/>
    <w:rsid w:val="005657B1"/>
    <w:rsid w:val="00566295"/>
    <w:rsid w:val="00566629"/>
    <w:rsid w:val="005719A7"/>
    <w:rsid w:val="00571E06"/>
    <w:rsid w:val="0057344C"/>
    <w:rsid w:val="0057449B"/>
    <w:rsid w:val="00574D49"/>
    <w:rsid w:val="00575E56"/>
    <w:rsid w:val="00577864"/>
    <w:rsid w:val="00577DF9"/>
    <w:rsid w:val="00577FC5"/>
    <w:rsid w:val="00581F3F"/>
    <w:rsid w:val="00581FA0"/>
    <w:rsid w:val="0058364E"/>
    <w:rsid w:val="005837F8"/>
    <w:rsid w:val="00583E1B"/>
    <w:rsid w:val="0058476F"/>
    <w:rsid w:val="0059183C"/>
    <w:rsid w:val="005922F8"/>
    <w:rsid w:val="00593382"/>
    <w:rsid w:val="005939AF"/>
    <w:rsid w:val="00593A2E"/>
    <w:rsid w:val="00594215"/>
    <w:rsid w:val="0059533F"/>
    <w:rsid w:val="00596BB0"/>
    <w:rsid w:val="005A2870"/>
    <w:rsid w:val="005A2EDA"/>
    <w:rsid w:val="005A4AF8"/>
    <w:rsid w:val="005A5D31"/>
    <w:rsid w:val="005B038D"/>
    <w:rsid w:val="005B1294"/>
    <w:rsid w:val="005B1CD1"/>
    <w:rsid w:val="005B1DD0"/>
    <w:rsid w:val="005B2714"/>
    <w:rsid w:val="005B3259"/>
    <w:rsid w:val="005B456C"/>
    <w:rsid w:val="005B4645"/>
    <w:rsid w:val="005B47B6"/>
    <w:rsid w:val="005B49AC"/>
    <w:rsid w:val="005B50CD"/>
    <w:rsid w:val="005B547B"/>
    <w:rsid w:val="005C0269"/>
    <w:rsid w:val="005C0AC6"/>
    <w:rsid w:val="005C0ECF"/>
    <w:rsid w:val="005C1577"/>
    <w:rsid w:val="005C274F"/>
    <w:rsid w:val="005C499A"/>
    <w:rsid w:val="005C689D"/>
    <w:rsid w:val="005C75A7"/>
    <w:rsid w:val="005C7604"/>
    <w:rsid w:val="005C7D0E"/>
    <w:rsid w:val="005D0704"/>
    <w:rsid w:val="005D121F"/>
    <w:rsid w:val="005D318E"/>
    <w:rsid w:val="005D333D"/>
    <w:rsid w:val="005D3E42"/>
    <w:rsid w:val="005D3EBB"/>
    <w:rsid w:val="005D455F"/>
    <w:rsid w:val="005D472C"/>
    <w:rsid w:val="005D5464"/>
    <w:rsid w:val="005D56CD"/>
    <w:rsid w:val="005D5E10"/>
    <w:rsid w:val="005D6923"/>
    <w:rsid w:val="005E0E4E"/>
    <w:rsid w:val="005E14F7"/>
    <w:rsid w:val="005E1757"/>
    <w:rsid w:val="005E53E6"/>
    <w:rsid w:val="005E67EF"/>
    <w:rsid w:val="005F0E28"/>
    <w:rsid w:val="005F21D5"/>
    <w:rsid w:val="005F5FE1"/>
    <w:rsid w:val="005F65B8"/>
    <w:rsid w:val="005F776F"/>
    <w:rsid w:val="005F77FB"/>
    <w:rsid w:val="005F782D"/>
    <w:rsid w:val="006003EF"/>
    <w:rsid w:val="00600572"/>
    <w:rsid w:val="006021BC"/>
    <w:rsid w:val="00606326"/>
    <w:rsid w:val="00606420"/>
    <w:rsid w:val="0060645E"/>
    <w:rsid w:val="00607537"/>
    <w:rsid w:val="00607840"/>
    <w:rsid w:val="0061019A"/>
    <w:rsid w:val="0061195E"/>
    <w:rsid w:val="0061270F"/>
    <w:rsid w:val="00613148"/>
    <w:rsid w:val="00613EDE"/>
    <w:rsid w:val="00614300"/>
    <w:rsid w:val="0061430E"/>
    <w:rsid w:val="00614815"/>
    <w:rsid w:val="0061488C"/>
    <w:rsid w:val="00615A80"/>
    <w:rsid w:val="00615B8F"/>
    <w:rsid w:val="00617BE9"/>
    <w:rsid w:val="00617CB7"/>
    <w:rsid w:val="006216B3"/>
    <w:rsid w:val="00624967"/>
    <w:rsid w:val="00625562"/>
    <w:rsid w:val="00625CD3"/>
    <w:rsid w:val="00626019"/>
    <w:rsid w:val="006260EB"/>
    <w:rsid w:val="00626BB8"/>
    <w:rsid w:val="006279FA"/>
    <w:rsid w:val="00627F2D"/>
    <w:rsid w:val="006302F5"/>
    <w:rsid w:val="006310B3"/>
    <w:rsid w:val="00631FCA"/>
    <w:rsid w:val="00634367"/>
    <w:rsid w:val="006363FE"/>
    <w:rsid w:val="00636F37"/>
    <w:rsid w:val="0064053B"/>
    <w:rsid w:val="00640D3D"/>
    <w:rsid w:val="006411D1"/>
    <w:rsid w:val="006426FA"/>
    <w:rsid w:val="00642B52"/>
    <w:rsid w:val="006444FF"/>
    <w:rsid w:val="0064633D"/>
    <w:rsid w:val="0064723E"/>
    <w:rsid w:val="006479F2"/>
    <w:rsid w:val="006510B9"/>
    <w:rsid w:val="00653042"/>
    <w:rsid w:val="00653879"/>
    <w:rsid w:val="00653E02"/>
    <w:rsid w:val="006546C3"/>
    <w:rsid w:val="0066190B"/>
    <w:rsid w:val="00663270"/>
    <w:rsid w:val="00663D9E"/>
    <w:rsid w:val="0066512C"/>
    <w:rsid w:val="00665928"/>
    <w:rsid w:val="00667373"/>
    <w:rsid w:val="00671375"/>
    <w:rsid w:val="0067175B"/>
    <w:rsid w:val="00671B28"/>
    <w:rsid w:val="00673BF4"/>
    <w:rsid w:val="00677667"/>
    <w:rsid w:val="00677716"/>
    <w:rsid w:val="0067780A"/>
    <w:rsid w:val="0068028B"/>
    <w:rsid w:val="00680E4E"/>
    <w:rsid w:val="00681AB1"/>
    <w:rsid w:val="00681CBE"/>
    <w:rsid w:val="00684080"/>
    <w:rsid w:val="00685D3D"/>
    <w:rsid w:val="0068683D"/>
    <w:rsid w:val="00686F17"/>
    <w:rsid w:val="006872F3"/>
    <w:rsid w:val="0069184C"/>
    <w:rsid w:val="00691ED7"/>
    <w:rsid w:val="0069268B"/>
    <w:rsid w:val="00692B67"/>
    <w:rsid w:val="0069331C"/>
    <w:rsid w:val="00694235"/>
    <w:rsid w:val="006957F2"/>
    <w:rsid w:val="00695F29"/>
    <w:rsid w:val="0069628B"/>
    <w:rsid w:val="006A476B"/>
    <w:rsid w:val="006A62FA"/>
    <w:rsid w:val="006A73C9"/>
    <w:rsid w:val="006B09B1"/>
    <w:rsid w:val="006B0B29"/>
    <w:rsid w:val="006B0E0E"/>
    <w:rsid w:val="006B0E29"/>
    <w:rsid w:val="006B0F47"/>
    <w:rsid w:val="006B1189"/>
    <w:rsid w:val="006B15E0"/>
    <w:rsid w:val="006B253D"/>
    <w:rsid w:val="006B3AF2"/>
    <w:rsid w:val="006B3B4D"/>
    <w:rsid w:val="006B41AE"/>
    <w:rsid w:val="006B43F8"/>
    <w:rsid w:val="006B457D"/>
    <w:rsid w:val="006B4ADE"/>
    <w:rsid w:val="006B568F"/>
    <w:rsid w:val="006B56FD"/>
    <w:rsid w:val="006B6DDF"/>
    <w:rsid w:val="006B6E16"/>
    <w:rsid w:val="006B7ED9"/>
    <w:rsid w:val="006C0253"/>
    <w:rsid w:val="006C0437"/>
    <w:rsid w:val="006C11B6"/>
    <w:rsid w:val="006C15EF"/>
    <w:rsid w:val="006C1FE6"/>
    <w:rsid w:val="006C2A11"/>
    <w:rsid w:val="006C3FC3"/>
    <w:rsid w:val="006C4CA9"/>
    <w:rsid w:val="006C4DEE"/>
    <w:rsid w:val="006C6BB8"/>
    <w:rsid w:val="006C7A97"/>
    <w:rsid w:val="006C7C83"/>
    <w:rsid w:val="006D06AB"/>
    <w:rsid w:val="006D61DC"/>
    <w:rsid w:val="006D714B"/>
    <w:rsid w:val="006E0851"/>
    <w:rsid w:val="006E3C26"/>
    <w:rsid w:val="006E4722"/>
    <w:rsid w:val="006E543E"/>
    <w:rsid w:val="006E5A6F"/>
    <w:rsid w:val="006E5C9D"/>
    <w:rsid w:val="006F030F"/>
    <w:rsid w:val="006F08A0"/>
    <w:rsid w:val="006F1C07"/>
    <w:rsid w:val="006F2332"/>
    <w:rsid w:val="006F4358"/>
    <w:rsid w:val="006F7548"/>
    <w:rsid w:val="006F75B4"/>
    <w:rsid w:val="00700210"/>
    <w:rsid w:val="007016D5"/>
    <w:rsid w:val="00702247"/>
    <w:rsid w:val="00702360"/>
    <w:rsid w:val="007039C6"/>
    <w:rsid w:val="00703A0F"/>
    <w:rsid w:val="007054C7"/>
    <w:rsid w:val="00706259"/>
    <w:rsid w:val="007109FB"/>
    <w:rsid w:val="0071168D"/>
    <w:rsid w:val="00711B31"/>
    <w:rsid w:val="007124EC"/>
    <w:rsid w:val="00712B11"/>
    <w:rsid w:val="007141CA"/>
    <w:rsid w:val="007144E4"/>
    <w:rsid w:val="007152B0"/>
    <w:rsid w:val="00715DD4"/>
    <w:rsid w:val="007162F8"/>
    <w:rsid w:val="007167DD"/>
    <w:rsid w:val="00717963"/>
    <w:rsid w:val="00720C3A"/>
    <w:rsid w:val="00720E5D"/>
    <w:rsid w:val="00720E88"/>
    <w:rsid w:val="0072184E"/>
    <w:rsid w:val="007221C8"/>
    <w:rsid w:val="00722566"/>
    <w:rsid w:val="00723E55"/>
    <w:rsid w:val="00725355"/>
    <w:rsid w:val="007261F3"/>
    <w:rsid w:val="00731823"/>
    <w:rsid w:val="00731F6B"/>
    <w:rsid w:val="0073202C"/>
    <w:rsid w:val="00732CBB"/>
    <w:rsid w:val="0073373A"/>
    <w:rsid w:val="00733987"/>
    <w:rsid w:val="00735624"/>
    <w:rsid w:val="007356A4"/>
    <w:rsid w:val="00736839"/>
    <w:rsid w:val="0074083C"/>
    <w:rsid w:val="00742116"/>
    <w:rsid w:val="00743DC2"/>
    <w:rsid w:val="00744A4F"/>
    <w:rsid w:val="0074659B"/>
    <w:rsid w:val="00747A51"/>
    <w:rsid w:val="007514EE"/>
    <w:rsid w:val="00751529"/>
    <w:rsid w:val="00753976"/>
    <w:rsid w:val="00753A18"/>
    <w:rsid w:val="007559A4"/>
    <w:rsid w:val="00756712"/>
    <w:rsid w:val="00757F31"/>
    <w:rsid w:val="0076120B"/>
    <w:rsid w:val="00761816"/>
    <w:rsid w:val="00762BB5"/>
    <w:rsid w:val="007635E7"/>
    <w:rsid w:val="00763AB0"/>
    <w:rsid w:val="00765ECB"/>
    <w:rsid w:val="007706FC"/>
    <w:rsid w:val="00772461"/>
    <w:rsid w:val="00774C78"/>
    <w:rsid w:val="00775080"/>
    <w:rsid w:val="007759EC"/>
    <w:rsid w:val="00775A21"/>
    <w:rsid w:val="00776E38"/>
    <w:rsid w:val="00776FE1"/>
    <w:rsid w:val="007813DE"/>
    <w:rsid w:val="007816A8"/>
    <w:rsid w:val="007835D8"/>
    <w:rsid w:val="00783DC3"/>
    <w:rsid w:val="0078469E"/>
    <w:rsid w:val="00784C2E"/>
    <w:rsid w:val="00785CB8"/>
    <w:rsid w:val="00786450"/>
    <w:rsid w:val="00786687"/>
    <w:rsid w:val="00786EC3"/>
    <w:rsid w:val="00787226"/>
    <w:rsid w:val="00790CFB"/>
    <w:rsid w:val="0079128D"/>
    <w:rsid w:val="00793467"/>
    <w:rsid w:val="00793A76"/>
    <w:rsid w:val="00793F01"/>
    <w:rsid w:val="00794361"/>
    <w:rsid w:val="00794DC9"/>
    <w:rsid w:val="00794FE4"/>
    <w:rsid w:val="007969B7"/>
    <w:rsid w:val="007A056B"/>
    <w:rsid w:val="007A185A"/>
    <w:rsid w:val="007A1D34"/>
    <w:rsid w:val="007A2C24"/>
    <w:rsid w:val="007A2C74"/>
    <w:rsid w:val="007A3DDE"/>
    <w:rsid w:val="007A45F7"/>
    <w:rsid w:val="007A4782"/>
    <w:rsid w:val="007A78E4"/>
    <w:rsid w:val="007B26E2"/>
    <w:rsid w:val="007B2FD1"/>
    <w:rsid w:val="007B5215"/>
    <w:rsid w:val="007B57B0"/>
    <w:rsid w:val="007B5EB6"/>
    <w:rsid w:val="007B6424"/>
    <w:rsid w:val="007B6CF4"/>
    <w:rsid w:val="007B7036"/>
    <w:rsid w:val="007B77C7"/>
    <w:rsid w:val="007C2DF6"/>
    <w:rsid w:val="007C4BBF"/>
    <w:rsid w:val="007C5D07"/>
    <w:rsid w:val="007D0CC2"/>
    <w:rsid w:val="007D1017"/>
    <w:rsid w:val="007D149B"/>
    <w:rsid w:val="007D1959"/>
    <w:rsid w:val="007D1EBF"/>
    <w:rsid w:val="007D316C"/>
    <w:rsid w:val="007D32E0"/>
    <w:rsid w:val="007D49BD"/>
    <w:rsid w:val="007D62FC"/>
    <w:rsid w:val="007D65DE"/>
    <w:rsid w:val="007E12DD"/>
    <w:rsid w:val="007E1DED"/>
    <w:rsid w:val="007E241C"/>
    <w:rsid w:val="007E2F60"/>
    <w:rsid w:val="007E6D27"/>
    <w:rsid w:val="007E7AAF"/>
    <w:rsid w:val="007F0C8A"/>
    <w:rsid w:val="007F3283"/>
    <w:rsid w:val="007F369C"/>
    <w:rsid w:val="007F3BAD"/>
    <w:rsid w:val="007F540C"/>
    <w:rsid w:val="007F6D5D"/>
    <w:rsid w:val="007F7E26"/>
    <w:rsid w:val="008006CC"/>
    <w:rsid w:val="00801438"/>
    <w:rsid w:val="008018A6"/>
    <w:rsid w:val="0080296B"/>
    <w:rsid w:val="00805C54"/>
    <w:rsid w:val="00806059"/>
    <w:rsid w:val="0081054A"/>
    <w:rsid w:val="008112AD"/>
    <w:rsid w:val="008123E3"/>
    <w:rsid w:val="008130DE"/>
    <w:rsid w:val="00814189"/>
    <w:rsid w:val="00815D98"/>
    <w:rsid w:val="00817763"/>
    <w:rsid w:val="00817CEF"/>
    <w:rsid w:val="008216E4"/>
    <w:rsid w:val="00822AFD"/>
    <w:rsid w:val="0082389A"/>
    <w:rsid w:val="00824762"/>
    <w:rsid w:val="00826998"/>
    <w:rsid w:val="008305B9"/>
    <w:rsid w:val="0083166D"/>
    <w:rsid w:val="008323AB"/>
    <w:rsid w:val="008324D5"/>
    <w:rsid w:val="0083292D"/>
    <w:rsid w:val="00832B84"/>
    <w:rsid w:val="00832E16"/>
    <w:rsid w:val="00833D9F"/>
    <w:rsid w:val="00833E62"/>
    <w:rsid w:val="00833F21"/>
    <w:rsid w:val="00835F50"/>
    <w:rsid w:val="008365D5"/>
    <w:rsid w:val="008404F8"/>
    <w:rsid w:val="00840FD0"/>
    <w:rsid w:val="0084194C"/>
    <w:rsid w:val="008445C8"/>
    <w:rsid w:val="008448B6"/>
    <w:rsid w:val="008463FC"/>
    <w:rsid w:val="00846AF5"/>
    <w:rsid w:val="008471EC"/>
    <w:rsid w:val="00847222"/>
    <w:rsid w:val="00847ACE"/>
    <w:rsid w:val="00850545"/>
    <w:rsid w:val="00850FC1"/>
    <w:rsid w:val="008510F8"/>
    <w:rsid w:val="008523A7"/>
    <w:rsid w:val="00852515"/>
    <w:rsid w:val="00852EA1"/>
    <w:rsid w:val="0085411C"/>
    <w:rsid w:val="00855692"/>
    <w:rsid w:val="00855DE2"/>
    <w:rsid w:val="008612AE"/>
    <w:rsid w:val="00861D09"/>
    <w:rsid w:val="008647A4"/>
    <w:rsid w:val="00864D44"/>
    <w:rsid w:val="00865412"/>
    <w:rsid w:val="00865817"/>
    <w:rsid w:val="00866DC1"/>
    <w:rsid w:val="008679EE"/>
    <w:rsid w:val="00870C7A"/>
    <w:rsid w:val="0087149E"/>
    <w:rsid w:val="0087201A"/>
    <w:rsid w:val="0087362D"/>
    <w:rsid w:val="00873721"/>
    <w:rsid w:val="00873CFE"/>
    <w:rsid w:val="00874E18"/>
    <w:rsid w:val="00883C42"/>
    <w:rsid w:val="008859DD"/>
    <w:rsid w:val="00890D70"/>
    <w:rsid w:val="00891265"/>
    <w:rsid w:val="0089271E"/>
    <w:rsid w:val="00892BED"/>
    <w:rsid w:val="008934B1"/>
    <w:rsid w:val="0089387D"/>
    <w:rsid w:val="00893EB3"/>
    <w:rsid w:val="00895AE5"/>
    <w:rsid w:val="0089636A"/>
    <w:rsid w:val="008A0442"/>
    <w:rsid w:val="008A0832"/>
    <w:rsid w:val="008A0DD5"/>
    <w:rsid w:val="008A2D2A"/>
    <w:rsid w:val="008A4134"/>
    <w:rsid w:val="008A4FB9"/>
    <w:rsid w:val="008B0152"/>
    <w:rsid w:val="008B17CA"/>
    <w:rsid w:val="008B1E7E"/>
    <w:rsid w:val="008B3DFE"/>
    <w:rsid w:val="008B43E4"/>
    <w:rsid w:val="008B4509"/>
    <w:rsid w:val="008B5860"/>
    <w:rsid w:val="008B5BAB"/>
    <w:rsid w:val="008B725B"/>
    <w:rsid w:val="008B75E5"/>
    <w:rsid w:val="008C038F"/>
    <w:rsid w:val="008C1F89"/>
    <w:rsid w:val="008C3AB2"/>
    <w:rsid w:val="008C490C"/>
    <w:rsid w:val="008C654F"/>
    <w:rsid w:val="008C6807"/>
    <w:rsid w:val="008C693C"/>
    <w:rsid w:val="008C6CA6"/>
    <w:rsid w:val="008C7008"/>
    <w:rsid w:val="008C7A38"/>
    <w:rsid w:val="008D10AD"/>
    <w:rsid w:val="008D4A27"/>
    <w:rsid w:val="008D5FC9"/>
    <w:rsid w:val="008D6139"/>
    <w:rsid w:val="008D7245"/>
    <w:rsid w:val="008D7DE1"/>
    <w:rsid w:val="008E0A3C"/>
    <w:rsid w:val="008E2D75"/>
    <w:rsid w:val="008E5BD1"/>
    <w:rsid w:val="008E6A2A"/>
    <w:rsid w:val="008F00D4"/>
    <w:rsid w:val="008F48F7"/>
    <w:rsid w:val="008F578E"/>
    <w:rsid w:val="008F5EF3"/>
    <w:rsid w:val="008F6BFD"/>
    <w:rsid w:val="009017FB"/>
    <w:rsid w:val="009041D9"/>
    <w:rsid w:val="00905B22"/>
    <w:rsid w:val="00906055"/>
    <w:rsid w:val="00906B30"/>
    <w:rsid w:val="009106D9"/>
    <w:rsid w:val="009108AC"/>
    <w:rsid w:val="00912945"/>
    <w:rsid w:val="00913386"/>
    <w:rsid w:val="00915A85"/>
    <w:rsid w:val="00916074"/>
    <w:rsid w:val="009170E3"/>
    <w:rsid w:val="0092043B"/>
    <w:rsid w:val="00920987"/>
    <w:rsid w:val="009215E4"/>
    <w:rsid w:val="00921864"/>
    <w:rsid w:val="00921BC7"/>
    <w:rsid w:val="00922AAC"/>
    <w:rsid w:val="00922DE4"/>
    <w:rsid w:val="009264D0"/>
    <w:rsid w:val="0092690E"/>
    <w:rsid w:val="00930308"/>
    <w:rsid w:val="00930367"/>
    <w:rsid w:val="00930F29"/>
    <w:rsid w:val="009315A4"/>
    <w:rsid w:val="00932604"/>
    <w:rsid w:val="00932C50"/>
    <w:rsid w:val="00933012"/>
    <w:rsid w:val="009330AE"/>
    <w:rsid w:val="009354F1"/>
    <w:rsid w:val="009370B8"/>
    <w:rsid w:val="00937649"/>
    <w:rsid w:val="0094127A"/>
    <w:rsid w:val="0094145E"/>
    <w:rsid w:val="009427C7"/>
    <w:rsid w:val="00942BEB"/>
    <w:rsid w:val="00944FFB"/>
    <w:rsid w:val="00945CFE"/>
    <w:rsid w:val="00945D63"/>
    <w:rsid w:val="0094666D"/>
    <w:rsid w:val="00946733"/>
    <w:rsid w:val="0094774F"/>
    <w:rsid w:val="00947A3C"/>
    <w:rsid w:val="00950F99"/>
    <w:rsid w:val="00951AC6"/>
    <w:rsid w:val="0095202C"/>
    <w:rsid w:val="00953FC7"/>
    <w:rsid w:val="00955635"/>
    <w:rsid w:val="00955D6A"/>
    <w:rsid w:val="00956058"/>
    <w:rsid w:val="009562AD"/>
    <w:rsid w:val="00956694"/>
    <w:rsid w:val="00957355"/>
    <w:rsid w:val="00960EBC"/>
    <w:rsid w:val="009615F0"/>
    <w:rsid w:val="00962546"/>
    <w:rsid w:val="00962A98"/>
    <w:rsid w:val="00962F33"/>
    <w:rsid w:val="00963DA2"/>
    <w:rsid w:val="009648BB"/>
    <w:rsid w:val="00965821"/>
    <w:rsid w:val="00966405"/>
    <w:rsid w:val="00966DE1"/>
    <w:rsid w:val="00970995"/>
    <w:rsid w:val="00970B88"/>
    <w:rsid w:val="00971E36"/>
    <w:rsid w:val="00972CE4"/>
    <w:rsid w:val="00973696"/>
    <w:rsid w:val="00974E32"/>
    <w:rsid w:val="00975D0B"/>
    <w:rsid w:val="0097649E"/>
    <w:rsid w:val="00977504"/>
    <w:rsid w:val="009779DC"/>
    <w:rsid w:val="00977A5E"/>
    <w:rsid w:val="00977D61"/>
    <w:rsid w:val="0098001E"/>
    <w:rsid w:val="00981022"/>
    <w:rsid w:val="00981979"/>
    <w:rsid w:val="0098223F"/>
    <w:rsid w:val="0098324E"/>
    <w:rsid w:val="00983511"/>
    <w:rsid w:val="00986819"/>
    <w:rsid w:val="009901CC"/>
    <w:rsid w:val="0099114A"/>
    <w:rsid w:val="009928F0"/>
    <w:rsid w:val="00992DD9"/>
    <w:rsid w:val="009933C2"/>
    <w:rsid w:val="00993A82"/>
    <w:rsid w:val="00993EAF"/>
    <w:rsid w:val="009940E0"/>
    <w:rsid w:val="00994D39"/>
    <w:rsid w:val="00995061"/>
    <w:rsid w:val="00995A3D"/>
    <w:rsid w:val="00996E80"/>
    <w:rsid w:val="009973A3"/>
    <w:rsid w:val="00997437"/>
    <w:rsid w:val="009A1C64"/>
    <w:rsid w:val="009A2137"/>
    <w:rsid w:val="009A2731"/>
    <w:rsid w:val="009A2B93"/>
    <w:rsid w:val="009A3461"/>
    <w:rsid w:val="009A4202"/>
    <w:rsid w:val="009A5825"/>
    <w:rsid w:val="009A5C05"/>
    <w:rsid w:val="009B00AF"/>
    <w:rsid w:val="009B4615"/>
    <w:rsid w:val="009B4DC6"/>
    <w:rsid w:val="009B51FE"/>
    <w:rsid w:val="009B55C1"/>
    <w:rsid w:val="009B5DA2"/>
    <w:rsid w:val="009B73F4"/>
    <w:rsid w:val="009C1267"/>
    <w:rsid w:val="009C1E5C"/>
    <w:rsid w:val="009C2351"/>
    <w:rsid w:val="009C4CD7"/>
    <w:rsid w:val="009C789B"/>
    <w:rsid w:val="009D1ADB"/>
    <w:rsid w:val="009D1EF1"/>
    <w:rsid w:val="009D2574"/>
    <w:rsid w:val="009D3AC8"/>
    <w:rsid w:val="009D4105"/>
    <w:rsid w:val="009D7DAE"/>
    <w:rsid w:val="009E0CB3"/>
    <w:rsid w:val="009E1594"/>
    <w:rsid w:val="009E31C0"/>
    <w:rsid w:val="009E588C"/>
    <w:rsid w:val="009E695D"/>
    <w:rsid w:val="009E6A73"/>
    <w:rsid w:val="009E71F3"/>
    <w:rsid w:val="009E738D"/>
    <w:rsid w:val="009E7707"/>
    <w:rsid w:val="009F1784"/>
    <w:rsid w:val="009F1AA8"/>
    <w:rsid w:val="009F2311"/>
    <w:rsid w:val="009F498A"/>
    <w:rsid w:val="009F4B2C"/>
    <w:rsid w:val="009F4F6D"/>
    <w:rsid w:val="009F59E9"/>
    <w:rsid w:val="009F7457"/>
    <w:rsid w:val="009F7FA0"/>
    <w:rsid w:val="00A002EF"/>
    <w:rsid w:val="00A00D9A"/>
    <w:rsid w:val="00A03F8D"/>
    <w:rsid w:val="00A06815"/>
    <w:rsid w:val="00A069D6"/>
    <w:rsid w:val="00A06A77"/>
    <w:rsid w:val="00A079C3"/>
    <w:rsid w:val="00A07D03"/>
    <w:rsid w:val="00A10A35"/>
    <w:rsid w:val="00A14F3A"/>
    <w:rsid w:val="00A151DF"/>
    <w:rsid w:val="00A153E1"/>
    <w:rsid w:val="00A17843"/>
    <w:rsid w:val="00A2040F"/>
    <w:rsid w:val="00A20AB3"/>
    <w:rsid w:val="00A21721"/>
    <w:rsid w:val="00A21C21"/>
    <w:rsid w:val="00A221D3"/>
    <w:rsid w:val="00A22D34"/>
    <w:rsid w:val="00A22D76"/>
    <w:rsid w:val="00A240BE"/>
    <w:rsid w:val="00A247EB"/>
    <w:rsid w:val="00A26F39"/>
    <w:rsid w:val="00A30254"/>
    <w:rsid w:val="00A33054"/>
    <w:rsid w:val="00A3577B"/>
    <w:rsid w:val="00A35C93"/>
    <w:rsid w:val="00A368DC"/>
    <w:rsid w:val="00A422AA"/>
    <w:rsid w:val="00A432FE"/>
    <w:rsid w:val="00A441FE"/>
    <w:rsid w:val="00A447C9"/>
    <w:rsid w:val="00A44BBA"/>
    <w:rsid w:val="00A44EEC"/>
    <w:rsid w:val="00A450D6"/>
    <w:rsid w:val="00A46986"/>
    <w:rsid w:val="00A4700C"/>
    <w:rsid w:val="00A47A58"/>
    <w:rsid w:val="00A50B63"/>
    <w:rsid w:val="00A50C52"/>
    <w:rsid w:val="00A52A3A"/>
    <w:rsid w:val="00A5344A"/>
    <w:rsid w:val="00A53E5E"/>
    <w:rsid w:val="00A542FF"/>
    <w:rsid w:val="00A54DAF"/>
    <w:rsid w:val="00A56739"/>
    <w:rsid w:val="00A57407"/>
    <w:rsid w:val="00A61C1E"/>
    <w:rsid w:val="00A62A5A"/>
    <w:rsid w:val="00A6486F"/>
    <w:rsid w:val="00A64F2A"/>
    <w:rsid w:val="00A6577E"/>
    <w:rsid w:val="00A660F3"/>
    <w:rsid w:val="00A66BC1"/>
    <w:rsid w:val="00A7144B"/>
    <w:rsid w:val="00A72584"/>
    <w:rsid w:val="00A73155"/>
    <w:rsid w:val="00A73421"/>
    <w:rsid w:val="00A750FE"/>
    <w:rsid w:val="00A75EBC"/>
    <w:rsid w:val="00A76A26"/>
    <w:rsid w:val="00A76B65"/>
    <w:rsid w:val="00A76D86"/>
    <w:rsid w:val="00A778D1"/>
    <w:rsid w:val="00A804B5"/>
    <w:rsid w:val="00A80914"/>
    <w:rsid w:val="00A86DAD"/>
    <w:rsid w:val="00A9155D"/>
    <w:rsid w:val="00A91C70"/>
    <w:rsid w:val="00A91F60"/>
    <w:rsid w:val="00A920D6"/>
    <w:rsid w:val="00A92DB4"/>
    <w:rsid w:val="00A938CA"/>
    <w:rsid w:val="00A941C2"/>
    <w:rsid w:val="00A945BE"/>
    <w:rsid w:val="00A94773"/>
    <w:rsid w:val="00A957EC"/>
    <w:rsid w:val="00A96BF2"/>
    <w:rsid w:val="00A97D59"/>
    <w:rsid w:val="00A97F3E"/>
    <w:rsid w:val="00AA0502"/>
    <w:rsid w:val="00AA234C"/>
    <w:rsid w:val="00AA237D"/>
    <w:rsid w:val="00AA2524"/>
    <w:rsid w:val="00AA29D3"/>
    <w:rsid w:val="00AA3A38"/>
    <w:rsid w:val="00AA3BB8"/>
    <w:rsid w:val="00AA4107"/>
    <w:rsid w:val="00AA554C"/>
    <w:rsid w:val="00AA59DF"/>
    <w:rsid w:val="00AB0AEF"/>
    <w:rsid w:val="00AB3753"/>
    <w:rsid w:val="00AB4368"/>
    <w:rsid w:val="00AB43D9"/>
    <w:rsid w:val="00AB4BE8"/>
    <w:rsid w:val="00AB740B"/>
    <w:rsid w:val="00AB7A1A"/>
    <w:rsid w:val="00AC3801"/>
    <w:rsid w:val="00AC3ABE"/>
    <w:rsid w:val="00AC4BC8"/>
    <w:rsid w:val="00AC4FDA"/>
    <w:rsid w:val="00AC5987"/>
    <w:rsid w:val="00AC6F98"/>
    <w:rsid w:val="00AC70E9"/>
    <w:rsid w:val="00AD1204"/>
    <w:rsid w:val="00AD22C2"/>
    <w:rsid w:val="00AD34E3"/>
    <w:rsid w:val="00AD3D97"/>
    <w:rsid w:val="00AD4128"/>
    <w:rsid w:val="00AD431D"/>
    <w:rsid w:val="00AD4BB4"/>
    <w:rsid w:val="00AD5598"/>
    <w:rsid w:val="00AD65E0"/>
    <w:rsid w:val="00AD7D93"/>
    <w:rsid w:val="00AE0364"/>
    <w:rsid w:val="00AE13A6"/>
    <w:rsid w:val="00AE383A"/>
    <w:rsid w:val="00AE3A41"/>
    <w:rsid w:val="00AE4947"/>
    <w:rsid w:val="00AE6931"/>
    <w:rsid w:val="00AF09FB"/>
    <w:rsid w:val="00AF0C29"/>
    <w:rsid w:val="00AF2565"/>
    <w:rsid w:val="00AF2681"/>
    <w:rsid w:val="00AF2A02"/>
    <w:rsid w:val="00AF2AB7"/>
    <w:rsid w:val="00AF3E54"/>
    <w:rsid w:val="00AF4398"/>
    <w:rsid w:val="00AF49DD"/>
    <w:rsid w:val="00AF4D3E"/>
    <w:rsid w:val="00AF4DD7"/>
    <w:rsid w:val="00AF569A"/>
    <w:rsid w:val="00AF5A49"/>
    <w:rsid w:val="00AF605A"/>
    <w:rsid w:val="00AF6598"/>
    <w:rsid w:val="00AF65D0"/>
    <w:rsid w:val="00AF6D84"/>
    <w:rsid w:val="00AF7538"/>
    <w:rsid w:val="00B00569"/>
    <w:rsid w:val="00B01525"/>
    <w:rsid w:val="00B02DB6"/>
    <w:rsid w:val="00B045E5"/>
    <w:rsid w:val="00B04850"/>
    <w:rsid w:val="00B076C2"/>
    <w:rsid w:val="00B118B9"/>
    <w:rsid w:val="00B127B9"/>
    <w:rsid w:val="00B13AE7"/>
    <w:rsid w:val="00B15E46"/>
    <w:rsid w:val="00B16700"/>
    <w:rsid w:val="00B16C63"/>
    <w:rsid w:val="00B174A5"/>
    <w:rsid w:val="00B207AA"/>
    <w:rsid w:val="00B21237"/>
    <w:rsid w:val="00B22D22"/>
    <w:rsid w:val="00B22F93"/>
    <w:rsid w:val="00B241A7"/>
    <w:rsid w:val="00B25E64"/>
    <w:rsid w:val="00B2658F"/>
    <w:rsid w:val="00B269CC"/>
    <w:rsid w:val="00B26E04"/>
    <w:rsid w:val="00B3037C"/>
    <w:rsid w:val="00B310AF"/>
    <w:rsid w:val="00B316F3"/>
    <w:rsid w:val="00B32628"/>
    <w:rsid w:val="00B338F4"/>
    <w:rsid w:val="00B345B9"/>
    <w:rsid w:val="00B36080"/>
    <w:rsid w:val="00B372BD"/>
    <w:rsid w:val="00B40CC8"/>
    <w:rsid w:val="00B41129"/>
    <w:rsid w:val="00B4169F"/>
    <w:rsid w:val="00B42069"/>
    <w:rsid w:val="00B4339D"/>
    <w:rsid w:val="00B434AB"/>
    <w:rsid w:val="00B516FD"/>
    <w:rsid w:val="00B51EA3"/>
    <w:rsid w:val="00B52803"/>
    <w:rsid w:val="00B53111"/>
    <w:rsid w:val="00B53F32"/>
    <w:rsid w:val="00B55EEB"/>
    <w:rsid w:val="00B5614B"/>
    <w:rsid w:val="00B56244"/>
    <w:rsid w:val="00B56578"/>
    <w:rsid w:val="00B60242"/>
    <w:rsid w:val="00B6093E"/>
    <w:rsid w:val="00B61433"/>
    <w:rsid w:val="00B643D2"/>
    <w:rsid w:val="00B645E0"/>
    <w:rsid w:val="00B65EA5"/>
    <w:rsid w:val="00B66A11"/>
    <w:rsid w:val="00B709F6"/>
    <w:rsid w:val="00B70D0C"/>
    <w:rsid w:val="00B73949"/>
    <w:rsid w:val="00B7404C"/>
    <w:rsid w:val="00B7546B"/>
    <w:rsid w:val="00B76790"/>
    <w:rsid w:val="00B767AC"/>
    <w:rsid w:val="00B802AF"/>
    <w:rsid w:val="00B80594"/>
    <w:rsid w:val="00B8101C"/>
    <w:rsid w:val="00B82BC1"/>
    <w:rsid w:val="00B83F38"/>
    <w:rsid w:val="00B853F7"/>
    <w:rsid w:val="00B85B87"/>
    <w:rsid w:val="00B868F9"/>
    <w:rsid w:val="00B86ADA"/>
    <w:rsid w:val="00B86FB5"/>
    <w:rsid w:val="00B87823"/>
    <w:rsid w:val="00B9181E"/>
    <w:rsid w:val="00B92B42"/>
    <w:rsid w:val="00B934E0"/>
    <w:rsid w:val="00B940E0"/>
    <w:rsid w:val="00B958B6"/>
    <w:rsid w:val="00B9615E"/>
    <w:rsid w:val="00B967B2"/>
    <w:rsid w:val="00B975E0"/>
    <w:rsid w:val="00B97714"/>
    <w:rsid w:val="00B97BC3"/>
    <w:rsid w:val="00BA0094"/>
    <w:rsid w:val="00BA131A"/>
    <w:rsid w:val="00BA2098"/>
    <w:rsid w:val="00BA7E17"/>
    <w:rsid w:val="00BB051E"/>
    <w:rsid w:val="00BB074B"/>
    <w:rsid w:val="00BB25D8"/>
    <w:rsid w:val="00BB2637"/>
    <w:rsid w:val="00BB271C"/>
    <w:rsid w:val="00BB49D0"/>
    <w:rsid w:val="00BB4E0C"/>
    <w:rsid w:val="00BB4F4F"/>
    <w:rsid w:val="00BB5D31"/>
    <w:rsid w:val="00BB6DFA"/>
    <w:rsid w:val="00BB7529"/>
    <w:rsid w:val="00BB7D92"/>
    <w:rsid w:val="00BC2703"/>
    <w:rsid w:val="00BC2C75"/>
    <w:rsid w:val="00BC535B"/>
    <w:rsid w:val="00BC54F5"/>
    <w:rsid w:val="00BD3451"/>
    <w:rsid w:val="00BD4604"/>
    <w:rsid w:val="00BD465B"/>
    <w:rsid w:val="00BD7849"/>
    <w:rsid w:val="00BD7A9C"/>
    <w:rsid w:val="00BE0746"/>
    <w:rsid w:val="00BE1C67"/>
    <w:rsid w:val="00BE1EA4"/>
    <w:rsid w:val="00BE2157"/>
    <w:rsid w:val="00BE258E"/>
    <w:rsid w:val="00BE305A"/>
    <w:rsid w:val="00BE4ACC"/>
    <w:rsid w:val="00BE4D8E"/>
    <w:rsid w:val="00BE5809"/>
    <w:rsid w:val="00BE5EF7"/>
    <w:rsid w:val="00BE6822"/>
    <w:rsid w:val="00BE75C8"/>
    <w:rsid w:val="00BF1BDF"/>
    <w:rsid w:val="00BF2B8F"/>
    <w:rsid w:val="00BF2E0B"/>
    <w:rsid w:val="00BF3073"/>
    <w:rsid w:val="00BF48FA"/>
    <w:rsid w:val="00BF545E"/>
    <w:rsid w:val="00BF59C3"/>
    <w:rsid w:val="00BF62EC"/>
    <w:rsid w:val="00BF6F52"/>
    <w:rsid w:val="00C0000A"/>
    <w:rsid w:val="00C025A9"/>
    <w:rsid w:val="00C0370E"/>
    <w:rsid w:val="00C03BF1"/>
    <w:rsid w:val="00C05418"/>
    <w:rsid w:val="00C054DB"/>
    <w:rsid w:val="00C05B57"/>
    <w:rsid w:val="00C05BA2"/>
    <w:rsid w:val="00C0748E"/>
    <w:rsid w:val="00C12200"/>
    <w:rsid w:val="00C1313A"/>
    <w:rsid w:val="00C13827"/>
    <w:rsid w:val="00C13853"/>
    <w:rsid w:val="00C15EC3"/>
    <w:rsid w:val="00C16523"/>
    <w:rsid w:val="00C17E35"/>
    <w:rsid w:val="00C22EBF"/>
    <w:rsid w:val="00C252CF"/>
    <w:rsid w:val="00C254D4"/>
    <w:rsid w:val="00C26EA6"/>
    <w:rsid w:val="00C30349"/>
    <w:rsid w:val="00C30A72"/>
    <w:rsid w:val="00C3344A"/>
    <w:rsid w:val="00C337AC"/>
    <w:rsid w:val="00C35A01"/>
    <w:rsid w:val="00C35D5C"/>
    <w:rsid w:val="00C377C9"/>
    <w:rsid w:val="00C40643"/>
    <w:rsid w:val="00C4201F"/>
    <w:rsid w:val="00C42501"/>
    <w:rsid w:val="00C43B06"/>
    <w:rsid w:val="00C44207"/>
    <w:rsid w:val="00C44EC5"/>
    <w:rsid w:val="00C45D24"/>
    <w:rsid w:val="00C45FCA"/>
    <w:rsid w:val="00C46704"/>
    <w:rsid w:val="00C46993"/>
    <w:rsid w:val="00C46CE4"/>
    <w:rsid w:val="00C5027D"/>
    <w:rsid w:val="00C50906"/>
    <w:rsid w:val="00C51C40"/>
    <w:rsid w:val="00C536B2"/>
    <w:rsid w:val="00C54339"/>
    <w:rsid w:val="00C54945"/>
    <w:rsid w:val="00C554C7"/>
    <w:rsid w:val="00C55E06"/>
    <w:rsid w:val="00C56658"/>
    <w:rsid w:val="00C56C3C"/>
    <w:rsid w:val="00C57A61"/>
    <w:rsid w:val="00C6025C"/>
    <w:rsid w:val="00C60D43"/>
    <w:rsid w:val="00C623B1"/>
    <w:rsid w:val="00C63F5E"/>
    <w:rsid w:val="00C64091"/>
    <w:rsid w:val="00C663C2"/>
    <w:rsid w:val="00C678B6"/>
    <w:rsid w:val="00C707F2"/>
    <w:rsid w:val="00C7104B"/>
    <w:rsid w:val="00C712B5"/>
    <w:rsid w:val="00C72E4C"/>
    <w:rsid w:val="00C76637"/>
    <w:rsid w:val="00C7725F"/>
    <w:rsid w:val="00C82D62"/>
    <w:rsid w:val="00C8347D"/>
    <w:rsid w:val="00C8352B"/>
    <w:rsid w:val="00C84B62"/>
    <w:rsid w:val="00C84CCC"/>
    <w:rsid w:val="00C85003"/>
    <w:rsid w:val="00C85BEF"/>
    <w:rsid w:val="00C914A4"/>
    <w:rsid w:val="00C922B4"/>
    <w:rsid w:val="00C92667"/>
    <w:rsid w:val="00C957E0"/>
    <w:rsid w:val="00CA0D51"/>
    <w:rsid w:val="00CA14CC"/>
    <w:rsid w:val="00CA1A57"/>
    <w:rsid w:val="00CA2977"/>
    <w:rsid w:val="00CA2D00"/>
    <w:rsid w:val="00CA4B08"/>
    <w:rsid w:val="00CB01C1"/>
    <w:rsid w:val="00CB045B"/>
    <w:rsid w:val="00CB0E3D"/>
    <w:rsid w:val="00CB2A8C"/>
    <w:rsid w:val="00CB30C7"/>
    <w:rsid w:val="00CB41C8"/>
    <w:rsid w:val="00CB56AB"/>
    <w:rsid w:val="00CB5FC7"/>
    <w:rsid w:val="00CC223E"/>
    <w:rsid w:val="00CC2A3E"/>
    <w:rsid w:val="00CC2EF0"/>
    <w:rsid w:val="00CC2F02"/>
    <w:rsid w:val="00CC30EF"/>
    <w:rsid w:val="00CC31EC"/>
    <w:rsid w:val="00CC4DE1"/>
    <w:rsid w:val="00CC581A"/>
    <w:rsid w:val="00CC6837"/>
    <w:rsid w:val="00CC6957"/>
    <w:rsid w:val="00CD0F20"/>
    <w:rsid w:val="00CD1994"/>
    <w:rsid w:val="00CD20C4"/>
    <w:rsid w:val="00CD2D04"/>
    <w:rsid w:val="00CD323B"/>
    <w:rsid w:val="00CE0335"/>
    <w:rsid w:val="00CE051E"/>
    <w:rsid w:val="00CE301C"/>
    <w:rsid w:val="00CE31C5"/>
    <w:rsid w:val="00CE3742"/>
    <w:rsid w:val="00CE6EFD"/>
    <w:rsid w:val="00CF0DEE"/>
    <w:rsid w:val="00CF17A6"/>
    <w:rsid w:val="00CF28B9"/>
    <w:rsid w:val="00CF355B"/>
    <w:rsid w:val="00CF36D5"/>
    <w:rsid w:val="00CF4027"/>
    <w:rsid w:val="00CF41AA"/>
    <w:rsid w:val="00CF41C0"/>
    <w:rsid w:val="00CF4924"/>
    <w:rsid w:val="00CF50C7"/>
    <w:rsid w:val="00CF595A"/>
    <w:rsid w:val="00CF6C7E"/>
    <w:rsid w:val="00CF6D1E"/>
    <w:rsid w:val="00CF6FAA"/>
    <w:rsid w:val="00D0022D"/>
    <w:rsid w:val="00D00806"/>
    <w:rsid w:val="00D02C80"/>
    <w:rsid w:val="00D04F80"/>
    <w:rsid w:val="00D06DF4"/>
    <w:rsid w:val="00D10487"/>
    <w:rsid w:val="00D106E7"/>
    <w:rsid w:val="00D110F7"/>
    <w:rsid w:val="00D115B9"/>
    <w:rsid w:val="00D1296D"/>
    <w:rsid w:val="00D13372"/>
    <w:rsid w:val="00D15281"/>
    <w:rsid w:val="00D15FFE"/>
    <w:rsid w:val="00D17C27"/>
    <w:rsid w:val="00D20011"/>
    <w:rsid w:val="00D20718"/>
    <w:rsid w:val="00D21D01"/>
    <w:rsid w:val="00D226EC"/>
    <w:rsid w:val="00D2322B"/>
    <w:rsid w:val="00D245FE"/>
    <w:rsid w:val="00D2507A"/>
    <w:rsid w:val="00D26064"/>
    <w:rsid w:val="00D26DBA"/>
    <w:rsid w:val="00D30315"/>
    <w:rsid w:val="00D3226B"/>
    <w:rsid w:val="00D322E6"/>
    <w:rsid w:val="00D3299F"/>
    <w:rsid w:val="00D32AC8"/>
    <w:rsid w:val="00D32D52"/>
    <w:rsid w:val="00D32E56"/>
    <w:rsid w:val="00D33202"/>
    <w:rsid w:val="00D355ED"/>
    <w:rsid w:val="00D378DF"/>
    <w:rsid w:val="00D37FCB"/>
    <w:rsid w:val="00D415EA"/>
    <w:rsid w:val="00D41EFB"/>
    <w:rsid w:val="00D42F6F"/>
    <w:rsid w:val="00D42FC3"/>
    <w:rsid w:val="00D43232"/>
    <w:rsid w:val="00D4342A"/>
    <w:rsid w:val="00D438B0"/>
    <w:rsid w:val="00D43B33"/>
    <w:rsid w:val="00D44271"/>
    <w:rsid w:val="00D4442B"/>
    <w:rsid w:val="00D46A23"/>
    <w:rsid w:val="00D46A3D"/>
    <w:rsid w:val="00D471A7"/>
    <w:rsid w:val="00D47470"/>
    <w:rsid w:val="00D47514"/>
    <w:rsid w:val="00D47660"/>
    <w:rsid w:val="00D50AD3"/>
    <w:rsid w:val="00D52385"/>
    <w:rsid w:val="00D57A9A"/>
    <w:rsid w:val="00D57D9F"/>
    <w:rsid w:val="00D60D1E"/>
    <w:rsid w:val="00D6106B"/>
    <w:rsid w:val="00D61439"/>
    <w:rsid w:val="00D63155"/>
    <w:rsid w:val="00D66D92"/>
    <w:rsid w:val="00D670F8"/>
    <w:rsid w:val="00D67309"/>
    <w:rsid w:val="00D67A3F"/>
    <w:rsid w:val="00D70120"/>
    <w:rsid w:val="00D74E72"/>
    <w:rsid w:val="00D774FB"/>
    <w:rsid w:val="00D80A86"/>
    <w:rsid w:val="00D832BE"/>
    <w:rsid w:val="00D834AE"/>
    <w:rsid w:val="00D83708"/>
    <w:rsid w:val="00D84425"/>
    <w:rsid w:val="00D847AD"/>
    <w:rsid w:val="00D853EA"/>
    <w:rsid w:val="00D85F9C"/>
    <w:rsid w:val="00D908E7"/>
    <w:rsid w:val="00D90EFE"/>
    <w:rsid w:val="00D92E33"/>
    <w:rsid w:val="00D931D5"/>
    <w:rsid w:val="00D955F8"/>
    <w:rsid w:val="00D95C6A"/>
    <w:rsid w:val="00D9624C"/>
    <w:rsid w:val="00D97743"/>
    <w:rsid w:val="00D97B15"/>
    <w:rsid w:val="00DA0DBA"/>
    <w:rsid w:val="00DA4916"/>
    <w:rsid w:val="00DA4C49"/>
    <w:rsid w:val="00DA5DA0"/>
    <w:rsid w:val="00DB04FD"/>
    <w:rsid w:val="00DB0C5A"/>
    <w:rsid w:val="00DB28C5"/>
    <w:rsid w:val="00DB3FEA"/>
    <w:rsid w:val="00DC31FF"/>
    <w:rsid w:val="00DC596C"/>
    <w:rsid w:val="00DC7A69"/>
    <w:rsid w:val="00DD228C"/>
    <w:rsid w:val="00DD32AF"/>
    <w:rsid w:val="00DD4247"/>
    <w:rsid w:val="00DD4899"/>
    <w:rsid w:val="00DD5531"/>
    <w:rsid w:val="00DD5ABE"/>
    <w:rsid w:val="00DD5BC0"/>
    <w:rsid w:val="00DD6010"/>
    <w:rsid w:val="00DD62E0"/>
    <w:rsid w:val="00DD6AB3"/>
    <w:rsid w:val="00DE26EE"/>
    <w:rsid w:val="00DE368D"/>
    <w:rsid w:val="00DE3A17"/>
    <w:rsid w:val="00DE6336"/>
    <w:rsid w:val="00DF0BDB"/>
    <w:rsid w:val="00DF3D37"/>
    <w:rsid w:val="00DF406A"/>
    <w:rsid w:val="00DF4261"/>
    <w:rsid w:val="00DF5752"/>
    <w:rsid w:val="00DF58BE"/>
    <w:rsid w:val="00DF6266"/>
    <w:rsid w:val="00DF6A6D"/>
    <w:rsid w:val="00DF6BB7"/>
    <w:rsid w:val="00DF7164"/>
    <w:rsid w:val="00E0070D"/>
    <w:rsid w:val="00E009BA"/>
    <w:rsid w:val="00E00C3A"/>
    <w:rsid w:val="00E012ED"/>
    <w:rsid w:val="00E01484"/>
    <w:rsid w:val="00E03F15"/>
    <w:rsid w:val="00E0404B"/>
    <w:rsid w:val="00E05454"/>
    <w:rsid w:val="00E059A3"/>
    <w:rsid w:val="00E05EFB"/>
    <w:rsid w:val="00E0617D"/>
    <w:rsid w:val="00E06B85"/>
    <w:rsid w:val="00E10FA7"/>
    <w:rsid w:val="00E12D49"/>
    <w:rsid w:val="00E12E7F"/>
    <w:rsid w:val="00E17417"/>
    <w:rsid w:val="00E176A5"/>
    <w:rsid w:val="00E2017E"/>
    <w:rsid w:val="00E211A7"/>
    <w:rsid w:val="00E22354"/>
    <w:rsid w:val="00E2370D"/>
    <w:rsid w:val="00E24381"/>
    <w:rsid w:val="00E2589F"/>
    <w:rsid w:val="00E25C47"/>
    <w:rsid w:val="00E269E3"/>
    <w:rsid w:val="00E26BD0"/>
    <w:rsid w:val="00E27877"/>
    <w:rsid w:val="00E30BEC"/>
    <w:rsid w:val="00E31F0F"/>
    <w:rsid w:val="00E323BC"/>
    <w:rsid w:val="00E32747"/>
    <w:rsid w:val="00E32C09"/>
    <w:rsid w:val="00E339CD"/>
    <w:rsid w:val="00E343F4"/>
    <w:rsid w:val="00E3478D"/>
    <w:rsid w:val="00E34B44"/>
    <w:rsid w:val="00E34D4F"/>
    <w:rsid w:val="00E406BF"/>
    <w:rsid w:val="00E40EB7"/>
    <w:rsid w:val="00E41C1D"/>
    <w:rsid w:val="00E41E40"/>
    <w:rsid w:val="00E421B4"/>
    <w:rsid w:val="00E426B9"/>
    <w:rsid w:val="00E42723"/>
    <w:rsid w:val="00E446E3"/>
    <w:rsid w:val="00E4487F"/>
    <w:rsid w:val="00E44A7E"/>
    <w:rsid w:val="00E46A42"/>
    <w:rsid w:val="00E47171"/>
    <w:rsid w:val="00E5034B"/>
    <w:rsid w:val="00E51DBB"/>
    <w:rsid w:val="00E523C3"/>
    <w:rsid w:val="00E52C59"/>
    <w:rsid w:val="00E53C9C"/>
    <w:rsid w:val="00E542F7"/>
    <w:rsid w:val="00E54A73"/>
    <w:rsid w:val="00E55D98"/>
    <w:rsid w:val="00E56425"/>
    <w:rsid w:val="00E56E31"/>
    <w:rsid w:val="00E6024A"/>
    <w:rsid w:val="00E60548"/>
    <w:rsid w:val="00E60E63"/>
    <w:rsid w:val="00E65D72"/>
    <w:rsid w:val="00E667C2"/>
    <w:rsid w:val="00E679C9"/>
    <w:rsid w:val="00E705FC"/>
    <w:rsid w:val="00E71608"/>
    <w:rsid w:val="00E7216C"/>
    <w:rsid w:val="00E72739"/>
    <w:rsid w:val="00E731DB"/>
    <w:rsid w:val="00E75688"/>
    <w:rsid w:val="00E77438"/>
    <w:rsid w:val="00E778A9"/>
    <w:rsid w:val="00E81A91"/>
    <w:rsid w:val="00E83D2D"/>
    <w:rsid w:val="00E83E45"/>
    <w:rsid w:val="00E84DFD"/>
    <w:rsid w:val="00E851B2"/>
    <w:rsid w:val="00E85C73"/>
    <w:rsid w:val="00E85DBD"/>
    <w:rsid w:val="00E91308"/>
    <w:rsid w:val="00E92867"/>
    <w:rsid w:val="00E92B8E"/>
    <w:rsid w:val="00E93CA6"/>
    <w:rsid w:val="00E93F6B"/>
    <w:rsid w:val="00E9552F"/>
    <w:rsid w:val="00E95E05"/>
    <w:rsid w:val="00E9784D"/>
    <w:rsid w:val="00EA1B83"/>
    <w:rsid w:val="00EA22F0"/>
    <w:rsid w:val="00EA3981"/>
    <w:rsid w:val="00EA4E5E"/>
    <w:rsid w:val="00EA6CFB"/>
    <w:rsid w:val="00EA7670"/>
    <w:rsid w:val="00EB0FCA"/>
    <w:rsid w:val="00EB1D10"/>
    <w:rsid w:val="00EB4F0A"/>
    <w:rsid w:val="00EB5650"/>
    <w:rsid w:val="00EB5BE6"/>
    <w:rsid w:val="00EB6662"/>
    <w:rsid w:val="00EB793A"/>
    <w:rsid w:val="00EC08D3"/>
    <w:rsid w:val="00EC1E29"/>
    <w:rsid w:val="00EC412A"/>
    <w:rsid w:val="00EC4639"/>
    <w:rsid w:val="00EC483B"/>
    <w:rsid w:val="00EC598A"/>
    <w:rsid w:val="00EC6D09"/>
    <w:rsid w:val="00EC6E1F"/>
    <w:rsid w:val="00EC7A38"/>
    <w:rsid w:val="00ED327E"/>
    <w:rsid w:val="00ED3E71"/>
    <w:rsid w:val="00ED62E7"/>
    <w:rsid w:val="00ED7225"/>
    <w:rsid w:val="00ED7D02"/>
    <w:rsid w:val="00ED7EA1"/>
    <w:rsid w:val="00EE1CF4"/>
    <w:rsid w:val="00EE3781"/>
    <w:rsid w:val="00EE44F0"/>
    <w:rsid w:val="00EE55A0"/>
    <w:rsid w:val="00EE58E7"/>
    <w:rsid w:val="00EE6745"/>
    <w:rsid w:val="00EE7259"/>
    <w:rsid w:val="00EE7682"/>
    <w:rsid w:val="00EF1912"/>
    <w:rsid w:val="00EF1B12"/>
    <w:rsid w:val="00EF22A8"/>
    <w:rsid w:val="00EF3189"/>
    <w:rsid w:val="00EF669C"/>
    <w:rsid w:val="00EF6E07"/>
    <w:rsid w:val="00F0074D"/>
    <w:rsid w:val="00F00DE4"/>
    <w:rsid w:val="00F021A6"/>
    <w:rsid w:val="00F025F1"/>
    <w:rsid w:val="00F03562"/>
    <w:rsid w:val="00F03731"/>
    <w:rsid w:val="00F04419"/>
    <w:rsid w:val="00F04435"/>
    <w:rsid w:val="00F06578"/>
    <w:rsid w:val="00F078B9"/>
    <w:rsid w:val="00F13F47"/>
    <w:rsid w:val="00F15152"/>
    <w:rsid w:val="00F1720C"/>
    <w:rsid w:val="00F17302"/>
    <w:rsid w:val="00F225A2"/>
    <w:rsid w:val="00F225EE"/>
    <w:rsid w:val="00F25C8B"/>
    <w:rsid w:val="00F307CE"/>
    <w:rsid w:val="00F33C0E"/>
    <w:rsid w:val="00F34148"/>
    <w:rsid w:val="00F36C14"/>
    <w:rsid w:val="00F405FE"/>
    <w:rsid w:val="00F4069D"/>
    <w:rsid w:val="00F40A7A"/>
    <w:rsid w:val="00F421E0"/>
    <w:rsid w:val="00F43867"/>
    <w:rsid w:val="00F4399C"/>
    <w:rsid w:val="00F452B0"/>
    <w:rsid w:val="00F50B5A"/>
    <w:rsid w:val="00F531C5"/>
    <w:rsid w:val="00F53856"/>
    <w:rsid w:val="00F560F9"/>
    <w:rsid w:val="00F561C4"/>
    <w:rsid w:val="00F576A3"/>
    <w:rsid w:val="00F57BF9"/>
    <w:rsid w:val="00F57CE3"/>
    <w:rsid w:val="00F6004D"/>
    <w:rsid w:val="00F61C36"/>
    <w:rsid w:val="00F61EE7"/>
    <w:rsid w:val="00F625E9"/>
    <w:rsid w:val="00F637E1"/>
    <w:rsid w:val="00F65BA5"/>
    <w:rsid w:val="00F662D0"/>
    <w:rsid w:val="00F67F45"/>
    <w:rsid w:val="00F71CB8"/>
    <w:rsid w:val="00F71EE4"/>
    <w:rsid w:val="00F72B62"/>
    <w:rsid w:val="00F72E1B"/>
    <w:rsid w:val="00F74130"/>
    <w:rsid w:val="00F75CAC"/>
    <w:rsid w:val="00F76039"/>
    <w:rsid w:val="00F760B4"/>
    <w:rsid w:val="00F77357"/>
    <w:rsid w:val="00F8067E"/>
    <w:rsid w:val="00F83836"/>
    <w:rsid w:val="00F83B9A"/>
    <w:rsid w:val="00F84373"/>
    <w:rsid w:val="00F84802"/>
    <w:rsid w:val="00F855A8"/>
    <w:rsid w:val="00F856A9"/>
    <w:rsid w:val="00F85873"/>
    <w:rsid w:val="00F86AEA"/>
    <w:rsid w:val="00F8790D"/>
    <w:rsid w:val="00F904DE"/>
    <w:rsid w:val="00F90796"/>
    <w:rsid w:val="00F92EA7"/>
    <w:rsid w:val="00F931CA"/>
    <w:rsid w:val="00F935BA"/>
    <w:rsid w:val="00F94EB3"/>
    <w:rsid w:val="00F97E4F"/>
    <w:rsid w:val="00FA182B"/>
    <w:rsid w:val="00FA3F1C"/>
    <w:rsid w:val="00FA70E4"/>
    <w:rsid w:val="00FA751D"/>
    <w:rsid w:val="00FB01AA"/>
    <w:rsid w:val="00FB0F34"/>
    <w:rsid w:val="00FB21C5"/>
    <w:rsid w:val="00FB2D91"/>
    <w:rsid w:val="00FB3600"/>
    <w:rsid w:val="00FB3F0E"/>
    <w:rsid w:val="00FB4AAC"/>
    <w:rsid w:val="00FB6E70"/>
    <w:rsid w:val="00FC150F"/>
    <w:rsid w:val="00FC17FF"/>
    <w:rsid w:val="00FC248E"/>
    <w:rsid w:val="00FC39AB"/>
    <w:rsid w:val="00FC3A9B"/>
    <w:rsid w:val="00FC4B0B"/>
    <w:rsid w:val="00FC6BB3"/>
    <w:rsid w:val="00FD13A0"/>
    <w:rsid w:val="00FD19B3"/>
    <w:rsid w:val="00FD4821"/>
    <w:rsid w:val="00FD68C9"/>
    <w:rsid w:val="00FD6E4A"/>
    <w:rsid w:val="00FD787C"/>
    <w:rsid w:val="00FE08EF"/>
    <w:rsid w:val="00FE1792"/>
    <w:rsid w:val="00FE227E"/>
    <w:rsid w:val="00FE351B"/>
    <w:rsid w:val="00FE3F37"/>
    <w:rsid w:val="00FE5D60"/>
    <w:rsid w:val="00FE6418"/>
    <w:rsid w:val="00FE7E1D"/>
    <w:rsid w:val="00FF02DF"/>
    <w:rsid w:val="00FF0CA7"/>
    <w:rsid w:val="00FF0CFC"/>
    <w:rsid w:val="00FF249C"/>
    <w:rsid w:val="00FF2913"/>
    <w:rsid w:val="00FF3954"/>
    <w:rsid w:val="00FF4FAF"/>
    <w:rsid w:val="00FF50DD"/>
    <w:rsid w:val="00FF6470"/>
    <w:rsid w:val="00FF68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8052DB4"/>
  <w15:docId w15:val="{CCEA3019-00BD-0441-A3A1-57C31AD7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23E"/>
    <w:pPr>
      <w:spacing w:after="0"/>
    </w:pPr>
    <w:rPr>
      <w:rFonts w:ascii="Times New Roman" w:eastAsia="Times New Roman" w:hAnsi="Times New Roman" w:cs="Times New Roman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8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56E31"/>
    <w:pPr>
      <w:spacing w:before="100" w:beforeAutospacing="1" w:after="100" w:afterAutospacing="1"/>
      <w:outlineLvl w:val="2"/>
    </w:pPr>
    <w:rPr>
      <w:rFonts w:ascii="Times" w:hAnsi="Times" w:cstheme="minorBid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AE4947"/>
    <w:pPr>
      <w:widowControl w:val="0"/>
      <w:autoSpaceDE w:val="0"/>
      <w:autoSpaceDN w:val="0"/>
      <w:adjustRightInd w:val="0"/>
      <w:spacing w:after="0"/>
    </w:pPr>
    <w:rPr>
      <w:rFonts w:ascii="Palatino Linotype" w:eastAsia="Times New Roman" w:hAnsi="Palatino Linotype" w:cs="Palatino Linotype"/>
      <w:color w:val="00000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18"/>
    <w:rPr>
      <w:rFonts w:ascii="Lucida Grande" w:eastAsia="Times New Roman" w:hAnsi="Lucida Grande" w:cs="Lucida Grande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397AA0"/>
  </w:style>
  <w:style w:type="paragraph" w:customStyle="1" w:styleId="MCQstem">
    <w:name w:val="MCQ stem"/>
    <w:basedOn w:val="Normal"/>
    <w:rsid w:val="0094127A"/>
    <w:pPr>
      <w:tabs>
        <w:tab w:val="left" w:pos="709"/>
      </w:tabs>
    </w:pPr>
    <w:rPr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56E31"/>
    <w:rPr>
      <w:rFonts w:ascii="Times" w:hAnsi="Times"/>
      <w:b/>
      <w:bCs/>
      <w:sz w:val="27"/>
      <w:szCs w:val="27"/>
      <w:lang w:eastAsia="en-US"/>
    </w:rPr>
  </w:style>
  <w:style w:type="character" w:customStyle="1" w:styleId="nowrap">
    <w:name w:val="nowrap"/>
    <w:basedOn w:val="DefaultParagraphFont"/>
    <w:rsid w:val="00E56E31"/>
  </w:style>
  <w:style w:type="paragraph" w:styleId="Caption">
    <w:name w:val="caption"/>
    <w:basedOn w:val="Normal"/>
    <w:next w:val="Normal"/>
    <w:link w:val="CaptionChar"/>
    <w:qFormat/>
    <w:rsid w:val="000E0341"/>
    <w:pPr>
      <w:tabs>
        <w:tab w:val="right" w:pos="9360"/>
      </w:tabs>
    </w:pPr>
    <w:rPr>
      <w:rFonts w:ascii="Arial" w:hAnsi="Arial"/>
      <w:b/>
      <w:color w:val="FF0000"/>
      <w:sz w:val="40"/>
      <w:lang w:eastAsia="en-AU"/>
    </w:rPr>
  </w:style>
  <w:style w:type="character" w:customStyle="1" w:styleId="CaptionChar">
    <w:name w:val="Caption Char"/>
    <w:link w:val="Caption"/>
    <w:locked/>
    <w:rsid w:val="000E0341"/>
    <w:rPr>
      <w:rFonts w:ascii="Arial" w:eastAsia="Times New Roman" w:hAnsi="Arial" w:cs="Times New Roman"/>
      <w:b/>
      <w:color w:val="FF0000"/>
      <w:sz w:val="40"/>
      <w:szCs w:val="24"/>
      <w:lang w:eastAsia="en-AU"/>
    </w:rPr>
  </w:style>
  <w:style w:type="paragraph" w:styleId="Header">
    <w:name w:val="header"/>
    <w:basedOn w:val="Normal"/>
    <w:link w:val="HeaderChar"/>
    <w:unhideWhenUsed/>
    <w:rsid w:val="005323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38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323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38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53238D"/>
  </w:style>
  <w:style w:type="table" w:styleId="TableGrid">
    <w:name w:val="Table Grid"/>
    <w:basedOn w:val="TableNormal"/>
    <w:uiPriority w:val="59"/>
    <w:rsid w:val="00F931C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11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3801"/>
    <w:rPr>
      <w:color w:val="800080" w:themeColor="followedHyperlink"/>
      <w:u w:val="single"/>
    </w:rPr>
  </w:style>
  <w:style w:type="paragraph" w:customStyle="1" w:styleId="Pa6">
    <w:name w:val="Pa6"/>
    <w:basedOn w:val="Normal"/>
    <w:next w:val="Normal"/>
    <w:uiPriority w:val="99"/>
    <w:rsid w:val="005C499A"/>
    <w:pPr>
      <w:widowControl w:val="0"/>
      <w:autoSpaceDE w:val="0"/>
      <w:autoSpaceDN w:val="0"/>
      <w:adjustRightInd w:val="0"/>
      <w:spacing w:line="241" w:lineRule="atLeast"/>
    </w:pPr>
    <w:rPr>
      <w:rFonts w:ascii="Times" w:eastAsiaTheme="minorHAnsi" w:hAnsi="Times" w:cstheme="minorBidi"/>
    </w:rPr>
  </w:style>
  <w:style w:type="paragraph" w:styleId="ListParagraph">
    <w:name w:val="List Paragraph"/>
    <w:aliases w:val="Subject Line,(a) List Paragraph"/>
    <w:basedOn w:val="Normal"/>
    <w:uiPriority w:val="34"/>
    <w:qFormat/>
    <w:rsid w:val="00847222"/>
    <w:pPr>
      <w:ind w:left="720"/>
      <w:contextualSpacing/>
    </w:pPr>
  </w:style>
  <w:style w:type="paragraph" w:customStyle="1" w:styleId="p1">
    <w:name w:val="p1"/>
    <w:basedOn w:val="Normal"/>
    <w:rsid w:val="00663D9E"/>
    <w:rPr>
      <w:rFonts w:ascii="Calibri" w:hAnsi="Calibri"/>
      <w:sz w:val="17"/>
      <w:szCs w:val="17"/>
      <w:lang w:val="en-GB" w:eastAsia="en-GB"/>
    </w:rPr>
  </w:style>
  <w:style w:type="paragraph" w:customStyle="1" w:styleId="qsm">
    <w:name w:val="qsm"/>
    <w:basedOn w:val="Normal"/>
    <w:qFormat/>
    <w:rsid w:val="0055428E"/>
    <w:pPr>
      <w:autoSpaceDE w:val="0"/>
      <w:autoSpaceDN w:val="0"/>
      <w:adjustRightInd w:val="0"/>
      <w:spacing w:before="120"/>
      <w:ind w:left="706" w:hanging="706"/>
      <w:jc w:val="both"/>
    </w:pPr>
    <w:rPr>
      <w:rFonts w:ascii="Verdana" w:hAnsi="Verdana"/>
      <w:iCs/>
      <w:sz w:val="22"/>
      <w:szCs w:val="22"/>
    </w:rPr>
  </w:style>
  <w:style w:type="paragraph" w:customStyle="1" w:styleId="TextNo">
    <w:name w:val="TextNo"/>
    <w:basedOn w:val="Normal"/>
    <w:rsid w:val="003F3695"/>
    <w:pPr>
      <w:autoSpaceDE w:val="0"/>
      <w:autoSpaceDN w:val="0"/>
      <w:adjustRightInd w:val="0"/>
      <w:jc w:val="both"/>
    </w:pPr>
    <w:rPr>
      <w:rFonts w:ascii="Verdana" w:hAnsi="Verdana"/>
      <w:iCs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3F3695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Title">
    <w:name w:val="Title"/>
    <w:basedOn w:val="Normal"/>
    <w:next w:val="Normal"/>
    <w:link w:val="TitleChar"/>
    <w:qFormat/>
    <w:rsid w:val="00BF59C3"/>
    <w:pPr>
      <w:tabs>
        <w:tab w:val="left" w:pos="426"/>
      </w:tabs>
      <w:spacing w:after="120" w:line="276" w:lineRule="auto"/>
    </w:pPr>
    <w:rPr>
      <w:rFonts w:asciiTheme="majorHAnsi" w:hAnsiTheme="majorHAnsi" w:cs="Tahoma"/>
      <w:b/>
      <w:color w:val="B10B17"/>
      <w:sz w:val="56"/>
      <w:szCs w:val="56"/>
      <w:lang w:eastAsia="zh-SG"/>
    </w:rPr>
  </w:style>
  <w:style w:type="character" w:customStyle="1" w:styleId="TitleChar">
    <w:name w:val="Title Char"/>
    <w:basedOn w:val="DefaultParagraphFont"/>
    <w:link w:val="Title"/>
    <w:rsid w:val="00BF59C3"/>
    <w:rPr>
      <w:rFonts w:asciiTheme="majorHAnsi" w:eastAsia="Times New Roman" w:hAnsiTheme="majorHAnsi" w:cs="Tahoma"/>
      <w:b/>
      <w:color w:val="B10B17"/>
      <w:sz w:val="56"/>
      <w:szCs w:val="56"/>
      <w:lang w:eastAsia="zh-SG"/>
    </w:rPr>
  </w:style>
  <w:style w:type="character" w:styleId="PlaceholderText">
    <w:name w:val="Placeholder Text"/>
    <w:basedOn w:val="DefaultParagraphFont"/>
    <w:uiPriority w:val="99"/>
    <w:semiHidden/>
    <w:rsid w:val="00BD7849"/>
    <w:rPr>
      <w:color w:val="808080"/>
    </w:rPr>
  </w:style>
  <w:style w:type="paragraph" w:customStyle="1" w:styleId="first">
    <w:name w:val="first"/>
    <w:basedOn w:val="Normal"/>
    <w:rsid w:val="001A4A5A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651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0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0B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0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0B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9A2B93"/>
    <w:pPr>
      <w:spacing w:after="0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D3226B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lang w:val="en-US"/>
    </w:rPr>
  </w:style>
  <w:style w:type="paragraph" w:customStyle="1" w:styleId="intro">
    <w:name w:val="intro"/>
    <w:basedOn w:val="Normal"/>
    <w:rsid w:val="0081054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1054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8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A804B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TAWAMCQstem">
    <w:name w:val="ETAWA MCQ stem"/>
    <w:basedOn w:val="Normal"/>
    <w:qFormat/>
    <w:rsid w:val="005165E3"/>
    <w:pPr>
      <w:numPr>
        <w:numId w:val="31"/>
      </w:numPr>
      <w:autoSpaceDE w:val="0"/>
      <w:autoSpaceDN w:val="0"/>
      <w:adjustRightInd w:val="0"/>
      <w:spacing w:line="288" w:lineRule="auto"/>
      <w:textAlignment w:val="center"/>
    </w:pPr>
    <w:rPr>
      <w:rFonts w:ascii="Arial" w:eastAsiaTheme="minorEastAsia" w:hAnsi="Arial" w:cs="Times"/>
      <w:color w:val="000000"/>
      <w:sz w:val="22"/>
      <w:lang w:val="en-US" w:eastAsia="ja-JP"/>
    </w:rPr>
  </w:style>
  <w:style w:type="paragraph" w:customStyle="1" w:styleId="ETAWAMCQabcd">
    <w:name w:val="ETAWA MCQ abcd"/>
    <w:basedOn w:val="Normal"/>
    <w:qFormat/>
    <w:rsid w:val="005165E3"/>
    <w:pPr>
      <w:numPr>
        <w:numId w:val="32"/>
      </w:numPr>
      <w:autoSpaceDE w:val="0"/>
      <w:autoSpaceDN w:val="0"/>
      <w:adjustRightInd w:val="0"/>
      <w:spacing w:line="288" w:lineRule="auto"/>
      <w:textAlignment w:val="center"/>
    </w:pPr>
    <w:rPr>
      <w:rFonts w:ascii="Arial" w:eastAsiaTheme="minorEastAsia" w:hAnsi="Arial" w:cs="Times"/>
      <w:color w:val="000000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0E23F03F5FB4AAAA2A1C682013E1A" ma:contentTypeVersion="12" ma:contentTypeDescription="Create a new document." ma:contentTypeScope="" ma:versionID="abb2a36a666b315a53216c5f7075974b">
  <xsd:schema xmlns:xsd="http://www.w3.org/2001/XMLSchema" xmlns:xs="http://www.w3.org/2001/XMLSchema" xmlns:p="http://schemas.microsoft.com/office/2006/metadata/properties" xmlns:ns2="85356631-a242-4c88-9bf3-d9a256f8df99" xmlns:ns3="c74276fc-e414-41d0-ada8-df6878eeda74" targetNamespace="http://schemas.microsoft.com/office/2006/metadata/properties" ma:root="true" ma:fieldsID="ebb76c908daaea9df590ca8926b782d9" ns2:_="" ns3:_="">
    <xsd:import namespace="85356631-a242-4c88-9bf3-d9a256f8df99"/>
    <xsd:import namespace="c74276fc-e414-41d0-ada8-df6878eed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6631-a242-4c88-9bf3-d9a256f8d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276fc-e414-41d0-ada8-df6878eed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D020D6-800E-46F6-9AFA-9D4432AC7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56631-a242-4c88-9bf3-d9a256f8df99"/>
    <ds:schemaRef ds:uri="c74276fc-e414-41d0-ada8-df6878eed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0F318-062F-46ED-9C6F-C3FD66714B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4D3D5C-0164-4C0D-BC95-A341DE7E0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0F3221-208D-4F3F-AC5E-A5F3D8561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1822</TotalTime>
  <Pages>13</Pages>
  <Words>3202</Words>
  <Characters>18256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11 ATAR Economics</vt:lpstr>
    </vt:vector>
  </TitlesOfParts>
  <Company>Toshiba</Company>
  <LinksUpToDate>false</LinksUpToDate>
  <CharactersWithSpaces>21416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11 Unit 2 ATAR Economics</dc:title>
  <cp:lastModifiedBy>Andrea Fitzpatrick</cp:lastModifiedBy>
  <cp:revision>657</cp:revision>
  <cp:lastPrinted>2018-08-28T13:51:00Z</cp:lastPrinted>
  <dcterms:created xsi:type="dcterms:W3CDTF">2021-10-15T00:48:00Z</dcterms:created>
  <dcterms:modified xsi:type="dcterms:W3CDTF">2023-10-30T07:16:00Z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0x0101002DE0E23F03F5FB4AAAA2A1C682013E1A</vt:lpwstr>
  </property>
</Properties>
</file>